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7EA" w:rsidRDefault="001A49C2">
      <w:pPr>
        <w:spacing w:after="112"/>
        <w:ind w:left="254"/>
        <w:jc w:val="center"/>
      </w:pPr>
      <w:bookmarkStart w:id="0" w:name="_GoBack"/>
      <w:bookmarkEnd w:id="0"/>
      <w:r>
        <w:rPr>
          <w:b/>
        </w:rPr>
        <w:t xml:space="preserve">organizowanych w ramach projektu </w:t>
      </w:r>
    </w:p>
    <w:p w:rsidR="005E47EA" w:rsidRDefault="001A49C2">
      <w:pPr>
        <w:spacing w:after="112"/>
        <w:ind w:left="2137" w:hanging="10"/>
      </w:pPr>
      <w:r>
        <w:rPr>
          <w:b/>
        </w:rPr>
        <w:t xml:space="preserve">„Ośrodek Wsparcia Ekonomii Społecznej w Toruniu”, </w:t>
      </w:r>
    </w:p>
    <w:p w:rsidR="005E47EA" w:rsidRDefault="001A49C2">
      <w:pPr>
        <w:spacing w:after="36"/>
        <w:ind w:left="547" w:hanging="10"/>
        <w:jc w:val="center"/>
      </w:pPr>
      <w:r>
        <w:rPr>
          <w:b/>
        </w:rPr>
        <w:t xml:space="preserve">w ramach </w:t>
      </w:r>
      <w:r>
        <w:rPr>
          <w:b/>
          <w:i/>
        </w:rPr>
        <w:t xml:space="preserve">Regionalnego Programu Operacyjnego Województwa Kujawsko-Pomorskiego </w:t>
      </w:r>
      <w:r>
        <w:rPr>
          <w:b/>
        </w:rPr>
        <w:t xml:space="preserve"> </w:t>
      </w:r>
      <w:r>
        <w:rPr>
          <w:b/>
          <w:i/>
        </w:rPr>
        <w:t>na lata 2014 – 2020</w:t>
      </w:r>
      <w:r>
        <w:rPr>
          <w:b/>
        </w:rPr>
        <w:t xml:space="preserve"> </w:t>
      </w:r>
    </w:p>
    <w:p w:rsidR="005E47EA" w:rsidRDefault="001A49C2">
      <w:pPr>
        <w:spacing w:after="36"/>
        <w:ind w:left="547" w:right="282" w:hanging="10"/>
        <w:jc w:val="center"/>
      </w:pPr>
      <w:r>
        <w:rPr>
          <w:b/>
        </w:rPr>
        <w:t xml:space="preserve">Oś Priorytetowa 9 </w:t>
      </w:r>
      <w:r>
        <w:rPr>
          <w:b/>
          <w:i/>
        </w:rPr>
        <w:t>Solidarne społeczeństwo</w:t>
      </w:r>
      <w:r>
        <w:rPr>
          <w:b/>
        </w:rPr>
        <w:t xml:space="preserve"> </w:t>
      </w:r>
    </w:p>
    <w:p w:rsidR="005E47EA" w:rsidRDefault="001A49C2">
      <w:pPr>
        <w:spacing w:after="38"/>
        <w:ind w:left="1990" w:hanging="10"/>
      </w:pPr>
      <w:r>
        <w:rPr>
          <w:b/>
        </w:rPr>
        <w:t xml:space="preserve">Działanie 9.4 Wzmocnienie sektora ekonomii społecznej </w:t>
      </w:r>
    </w:p>
    <w:p w:rsidR="005E47EA" w:rsidRDefault="001A49C2">
      <w:pPr>
        <w:spacing w:after="0"/>
        <w:ind w:left="1454" w:hanging="10"/>
      </w:pPr>
      <w:r>
        <w:rPr>
          <w:b/>
        </w:rPr>
        <w:t xml:space="preserve">Poddziałanie 9.4.1 Rozwój podmiotów sektora ekonomii społecznej </w:t>
      </w:r>
    </w:p>
    <w:p w:rsidR="005E47EA" w:rsidRDefault="001A49C2">
      <w:pPr>
        <w:spacing w:after="0"/>
        <w:ind w:left="254" w:hanging="25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270510</wp:posOffset>
                </wp:positionV>
                <wp:extent cx="7560564" cy="1193425"/>
                <wp:effectExtent l="0" t="0" r="0" b="0"/>
                <wp:wrapTopAndBottom/>
                <wp:docPr id="3895" name="Group 38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1193425"/>
                          <a:chOff x="0" y="0"/>
                          <a:chExt cx="7560564" cy="119342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6670294" y="70053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47EA" w:rsidRDefault="001A49C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899465" y="83159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47EA" w:rsidRDefault="001A49C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931469" y="83159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47EA" w:rsidRDefault="001A49C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59105" y="0"/>
                            <a:ext cx="6204585" cy="8051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Shape 15"/>
                        <wps:cNvSpPr/>
                        <wps:spPr>
                          <a:xfrm>
                            <a:off x="0" y="693419"/>
                            <a:ext cx="75605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564">
                                <a:moveTo>
                                  <a:pt x="756056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397887" y="1011809"/>
                            <a:ext cx="1483608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47EA" w:rsidRDefault="001A49C2">
                              <w:r>
                                <w:rPr>
                                  <w:b/>
                                  <w:sz w:val="28"/>
                                </w:rPr>
                                <w:t xml:space="preserve">Harmonogram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513455" y="1011809"/>
                            <a:ext cx="786388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47EA" w:rsidRDefault="001A49C2">
                              <w:r>
                                <w:rPr>
                                  <w:b/>
                                  <w:sz w:val="28"/>
                                </w:rPr>
                                <w:t xml:space="preserve">szkoleń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4105021" y="1011809"/>
                            <a:ext cx="1406298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47EA" w:rsidRDefault="001A49C2">
                              <w:r>
                                <w:rPr>
                                  <w:b/>
                                  <w:sz w:val="28"/>
                                </w:rPr>
                                <w:t>inkubacyjnych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5161153" y="1011809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47EA" w:rsidRDefault="001A49C2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95" style="width:595.32pt;height:93.9705pt;position:absolute;mso-position-horizontal-relative:page;mso-position-horizontal:absolute;margin-left:0pt;mso-position-vertical-relative:page;margin-top:21.3pt;" coordsize="75605,11934">
                <v:rect id="Rectangle 6" style="position:absolute;width:421;height:1899;left:66702;top:70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style="position:absolute;width:421;height:1899;left:8994;top:83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style="position:absolute;width:421;height:1899;left:9314;top:83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2" style="position:absolute;width:62045;height:8051;left:4591;top:0;" filled="f">
                  <v:imagedata r:id="rId6"/>
                </v:shape>
                <v:shape id="Shape 15" style="position:absolute;width:75605;height:0;left:0;top:6934;" coordsize="7560564,0" path="m7560564,0l0,0">
                  <v:stroke weight="0.75pt" endcap="flat" joinstyle="round" on="true" color="#000000"/>
                  <v:fill on="false" color="#000000" opacity="0"/>
                </v:shape>
                <v:rect id="Rectangle 17" style="position:absolute;width:14836;height:2415;left:23978;top:101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8"/>
                          </w:rPr>
                          <w:t xml:space="preserve">Harmonogram </w:t>
                        </w:r>
                      </w:p>
                    </w:txbxContent>
                  </v:textbox>
                </v:rect>
                <v:rect id="Rectangle 18" style="position:absolute;width:7863;height:2415;left:35134;top:101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8"/>
                          </w:rPr>
                          <w:t xml:space="preserve">szkoleń </w:t>
                        </w:r>
                      </w:p>
                    </w:txbxContent>
                  </v:textbox>
                </v:rect>
                <v:rect id="Rectangle 19" style="position:absolute;width:14062;height:2415;left:41050;top:101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8"/>
                          </w:rPr>
                          <w:t xml:space="preserve">inkubacyjnych</w:t>
                        </w:r>
                      </w:p>
                    </w:txbxContent>
                  </v:textbox>
                </v:rect>
                <v:rect id="Rectangle 20" style="position:absolute;width:535;height:2415;left:51611;top:101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9636252</wp:posOffset>
                </wp:positionV>
                <wp:extent cx="7560564" cy="1000821"/>
                <wp:effectExtent l="0" t="0" r="0" b="0"/>
                <wp:wrapTopAndBottom/>
                <wp:docPr id="3896" name="Group 38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1000821"/>
                          <a:chOff x="0" y="0"/>
                          <a:chExt cx="7560564" cy="1000821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3780409" y="0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47EA" w:rsidRDefault="001A49C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6661150" y="858012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47EA" w:rsidRDefault="001A49C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99795" y="143383"/>
                            <a:ext cx="5760720" cy="8172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Shape 16"/>
                        <wps:cNvSpPr/>
                        <wps:spPr>
                          <a:xfrm>
                            <a:off x="0" y="129692"/>
                            <a:ext cx="75605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564">
                                <a:moveTo>
                                  <a:pt x="756056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96" style="width:595.32pt;height:78.8048pt;position:absolute;mso-position-horizontal-relative:page;mso-position-horizontal:absolute;margin-left:0pt;mso-position-vertical-relative:page;margin-top:758.76pt;" coordsize="75605,10008">
                <v:rect id="Rectangle 9" style="position:absolute;width:421;height:1899;left:37804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style="position:absolute;width:421;height:1899;left:66611;top:85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4" style="position:absolute;width:57607;height:8172;left:8997;top:1433;" filled="f">
                  <v:imagedata r:id="rId8"/>
                </v:shape>
                <v:shape id="Shape 16" style="position:absolute;width:75605;height:0;left:0;top:1296;" coordsize="7560564,0" path="m7560564,0l0,0">
                  <v:stroke weight="0.75pt" endcap="flat" joinstyle="round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b/>
          <w:sz w:val="10"/>
        </w:rPr>
        <w:t xml:space="preserve"> </w:t>
      </w:r>
      <w:r>
        <w:rPr>
          <w:b/>
          <w:sz w:val="24"/>
        </w:rPr>
        <w:t xml:space="preserve">Szkolenia odbędą się w </w:t>
      </w:r>
      <w:r>
        <w:rPr>
          <w:b/>
          <w:sz w:val="28"/>
        </w:rPr>
        <w:t xml:space="preserve">Szkole Leśnej na Barbarce  </w:t>
      </w:r>
      <w:r>
        <w:rPr>
          <w:b/>
          <w:sz w:val="24"/>
        </w:rPr>
        <w:t>ul. Przysiecka 13, 87-100 Toruń</w:t>
      </w:r>
      <w:r>
        <w:rPr>
          <w:b/>
          <w:sz w:val="28"/>
        </w:rPr>
        <w:t xml:space="preserve"> </w:t>
      </w:r>
    </w:p>
    <w:tbl>
      <w:tblPr>
        <w:tblStyle w:val="TableGrid"/>
        <w:tblW w:w="10487" w:type="dxa"/>
        <w:tblInd w:w="-706" w:type="dxa"/>
        <w:tblCellMar>
          <w:top w:w="39" w:type="dxa"/>
          <w:left w:w="108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492"/>
        <w:gridCol w:w="1194"/>
        <w:gridCol w:w="1122"/>
        <w:gridCol w:w="1706"/>
        <w:gridCol w:w="1951"/>
        <w:gridCol w:w="4022"/>
      </w:tblGrid>
      <w:tr w:rsidR="005E47EA">
        <w:trPr>
          <w:trHeight w:val="67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7EA" w:rsidRDefault="001A49C2">
            <w:pPr>
              <w:spacing w:after="0"/>
              <w:ind w:right="42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7EA" w:rsidRDefault="001A49C2">
            <w:pPr>
              <w:spacing w:after="0"/>
              <w:ind w:right="45"/>
              <w:jc w:val="center"/>
            </w:pPr>
            <w:r>
              <w:rPr>
                <w:b/>
                <w:sz w:val="18"/>
              </w:rPr>
              <w:t xml:space="preserve">Data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7EA" w:rsidRDefault="001A49C2">
            <w:pPr>
              <w:spacing w:after="0"/>
              <w:ind w:right="45"/>
              <w:jc w:val="center"/>
            </w:pPr>
            <w:r>
              <w:rPr>
                <w:b/>
                <w:sz w:val="18"/>
              </w:rPr>
              <w:t xml:space="preserve">Godzina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EA" w:rsidRDefault="001A49C2">
            <w:pPr>
              <w:spacing w:after="0"/>
              <w:ind w:left="263" w:right="307" w:firstLine="242"/>
            </w:pPr>
            <w:r>
              <w:rPr>
                <w:b/>
                <w:sz w:val="18"/>
              </w:rPr>
              <w:t xml:space="preserve">Imię  i nazwisko trenera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EA" w:rsidRDefault="001A49C2">
            <w:pPr>
              <w:spacing w:after="0"/>
              <w:ind w:right="2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5E47EA" w:rsidRDefault="001A49C2">
            <w:pPr>
              <w:spacing w:after="0"/>
              <w:ind w:right="47"/>
              <w:jc w:val="center"/>
            </w:pPr>
            <w:r>
              <w:rPr>
                <w:b/>
                <w:sz w:val="18"/>
              </w:rPr>
              <w:t xml:space="preserve">Nazwa szkolenia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7EA" w:rsidRDefault="001A49C2">
            <w:pPr>
              <w:spacing w:after="0"/>
              <w:ind w:right="45"/>
              <w:jc w:val="center"/>
            </w:pPr>
            <w:r>
              <w:rPr>
                <w:b/>
                <w:sz w:val="18"/>
              </w:rPr>
              <w:t xml:space="preserve">Temat szkolenia </w:t>
            </w:r>
          </w:p>
        </w:tc>
      </w:tr>
      <w:tr w:rsidR="005E47EA">
        <w:trPr>
          <w:trHeight w:val="264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7EA" w:rsidRDefault="001A49C2">
            <w:pPr>
              <w:spacing w:after="0"/>
              <w:ind w:right="41"/>
              <w:jc w:val="center"/>
            </w:pPr>
            <w:r>
              <w:t xml:space="preserve">1.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7EA" w:rsidRDefault="001A49C2">
            <w:pPr>
              <w:spacing w:after="0"/>
              <w:ind w:left="2"/>
            </w:pPr>
            <w:r>
              <w:rPr>
                <w:b/>
                <w:sz w:val="18"/>
              </w:rPr>
              <w:t xml:space="preserve">12.05.2020 r.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7EA" w:rsidRDefault="001A49C2">
            <w:pPr>
              <w:spacing w:after="0"/>
              <w:ind w:left="7"/>
            </w:pPr>
            <w:r>
              <w:rPr>
                <w:sz w:val="18"/>
              </w:rPr>
              <w:t xml:space="preserve">8.00 – 15.00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7EA" w:rsidRDefault="001A49C2">
            <w:pPr>
              <w:spacing w:after="0"/>
              <w:jc w:val="center"/>
            </w:pPr>
            <w:r>
              <w:rPr>
                <w:sz w:val="18"/>
              </w:rPr>
              <w:t xml:space="preserve">Justyna </w:t>
            </w:r>
            <w:proofErr w:type="spellStart"/>
            <w:r>
              <w:rPr>
                <w:sz w:val="18"/>
              </w:rPr>
              <w:t>StańczakAnuszewska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EA" w:rsidRDefault="001A49C2">
            <w:pPr>
              <w:spacing w:after="0"/>
            </w:pPr>
            <w:r>
              <w:rPr>
                <w:color w:val="2D2D2D"/>
                <w:sz w:val="18"/>
              </w:rPr>
              <w:t xml:space="preserve">Prowadzenie działalności gospodarczej i statutowej, zarządzanie organizacją i rozwój umiejętności społecznych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EA" w:rsidRDefault="001A49C2">
            <w:pPr>
              <w:numPr>
                <w:ilvl w:val="0"/>
                <w:numId w:val="1"/>
              </w:numPr>
              <w:spacing w:after="0" w:line="241" w:lineRule="auto"/>
              <w:ind w:right="43"/>
              <w:jc w:val="both"/>
            </w:pPr>
            <w:r>
              <w:rPr>
                <w:color w:val="2D2D2D"/>
                <w:sz w:val="18"/>
              </w:rPr>
              <w:t xml:space="preserve">Prowadzenie działalności gospodarczej i statutowej w sferze ekonomii społecznej (z uwzględnieniem poszczególnych form prawnych i typów PES). </w:t>
            </w:r>
          </w:p>
          <w:p w:rsidR="005E47EA" w:rsidRDefault="001A49C2">
            <w:pPr>
              <w:numPr>
                <w:ilvl w:val="0"/>
                <w:numId w:val="1"/>
              </w:numPr>
              <w:spacing w:after="1" w:line="240" w:lineRule="auto"/>
              <w:ind w:right="43"/>
              <w:jc w:val="both"/>
            </w:pPr>
            <w:r>
              <w:rPr>
                <w:color w:val="2D2D2D"/>
                <w:sz w:val="18"/>
              </w:rPr>
              <w:t>Zar</w:t>
            </w:r>
            <w:r>
              <w:rPr>
                <w:color w:val="2D2D2D"/>
                <w:sz w:val="18"/>
              </w:rPr>
              <w:t xml:space="preserve">ządzanie organizacją, planowanie strategiczne, zarządzanie finansowe, zarządzanie zasobami ludzkimi. </w:t>
            </w:r>
          </w:p>
          <w:p w:rsidR="005E47EA" w:rsidRDefault="001A49C2">
            <w:pPr>
              <w:numPr>
                <w:ilvl w:val="0"/>
                <w:numId w:val="1"/>
              </w:numPr>
              <w:spacing w:after="1" w:line="240" w:lineRule="auto"/>
              <w:ind w:right="43"/>
              <w:jc w:val="both"/>
            </w:pPr>
            <w:r>
              <w:rPr>
                <w:color w:val="2D2D2D"/>
                <w:sz w:val="18"/>
              </w:rPr>
              <w:t>Umiejętności społeczne (budowanie szerokich powiązań kooperacyjnych w ramach partnerstw, sieci współpracy lokalnych podmiotów w celu rozwoju PS), kompeten</w:t>
            </w:r>
            <w:r>
              <w:rPr>
                <w:color w:val="2D2D2D"/>
                <w:sz w:val="18"/>
              </w:rPr>
              <w:t xml:space="preserve">cje związane z pracą z osobami zagrożonymi wykluczeniem społecznym. </w:t>
            </w:r>
          </w:p>
          <w:p w:rsidR="005E47EA" w:rsidRDefault="001A49C2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5E47EA">
        <w:trPr>
          <w:trHeight w:val="967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7EA" w:rsidRDefault="001A49C2">
            <w:pPr>
              <w:spacing w:after="0"/>
              <w:ind w:right="41"/>
              <w:jc w:val="center"/>
            </w:pPr>
            <w:r>
              <w:t xml:space="preserve">2.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7EA" w:rsidRDefault="001A49C2">
            <w:pPr>
              <w:spacing w:after="0"/>
              <w:ind w:left="2"/>
            </w:pPr>
            <w:r>
              <w:rPr>
                <w:b/>
                <w:sz w:val="18"/>
              </w:rPr>
              <w:t xml:space="preserve">13.05.2020 r.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7EA" w:rsidRDefault="001A49C2">
            <w:pPr>
              <w:spacing w:after="0"/>
              <w:ind w:left="7"/>
            </w:pPr>
            <w:r>
              <w:rPr>
                <w:sz w:val="18"/>
              </w:rPr>
              <w:t xml:space="preserve">8.00 – 15.00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7EA" w:rsidRDefault="001A49C2">
            <w:pPr>
              <w:spacing w:after="0"/>
              <w:ind w:left="15" w:right="19"/>
              <w:jc w:val="center"/>
            </w:pPr>
            <w:r>
              <w:rPr>
                <w:sz w:val="18"/>
              </w:rPr>
              <w:t xml:space="preserve">Anna Dziadkiewicz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EA" w:rsidRDefault="001A49C2">
            <w:pPr>
              <w:spacing w:after="0"/>
              <w:ind w:right="10"/>
            </w:pPr>
            <w:r>
              <w:rPr>
                <w:sz w:val="18"/>
              </w:rPr>
              <w:t xml:space="preserve">Tworzenie biznesplanów oraz marketing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EA" w:rsidRDefault="001A49C2">
            <w:pPr>
              <w:spacing w:after="0"/>
            </w:pPr>
            <w:r>
              <w:rPr>
                <w:sz w:val="18"/>
              </w:rPr>
              <w:t xml:space="preserve">Tworzenie biznesplanów oraz marketing ( w tym budowanie rynku, tworzenie strategii cenowej, pozyskiwanie klientów, etc.)  </w:t>
            </w:r>
          </w:p>
        </w:tc>
      </w:tr>
      <w:tr w:rsidR="005E47EA">
        <w:trPr>
          <w:trHeight w:val="154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7EA" w:rsidRDefault="001A49C2">
            <w:pPr>
              <w:spacing w:after="0"/>
              <w:ind w:right="41"/>
              <w:jc w:val="center"/>
            </w:pPr>
            <w:r>
              <w:t xml:space="preserve">3.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7EA" w:rsidRDefault="001A49C2">
            <w:pPr>
              <w:spacing w:after="0"/>
              <w:ind w:left="2"/>
            </w:pPr>
            <w:r>
              <w:rPr>
                <w:b/>
                <w:sz w:val="18"/>
              </w:rPr>
              <w:t xml:space="preserve">19.05.2020 r.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7EA" w:rsidRDefault="001A49C2">
            <w:pPr>
              <w:spacing w:after="0"/>
              <w:ind w:left="7"/>
            </w:pPr>
            <w:r>
              <w:rPr>
                <w:sz w:val="18"/>
              </w:rPr>
              <w:t xml:space="preserve">8.00 – 15.00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7EA" w:rsidRDefault="001A49C2">
            <w:pPr>
              <w:spacing w:after="0"/>
              <w:ind w:right="45"/>
              <w:jc w:val="center"/>
            </w:pPr>
            <w:r>
              <w:rPr>
                <w:sz w:val="18"/>
              </w:rPr>
              <w:t xml:space="preserve">Dariusz Steć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EA" w:rsidRDefault="001A49C2">
            <w:pPr>
              <w:spacing w:after="0"/>
            </w:pPr>
            <w:r>
              <w:rPr>
                <w:color w:val="2D2D2D"/>
                <w:sz w:val="18"/>
              </w:rPr>
              <w:t xml:space="preserve">Powołanie i prowadzenie  PES i PS, kooperacje i działania strategiczne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EA" w:rsidRDefault="001A49C2">
            <w:pPr>
              <w:spacing w:after="0" w:line="240" w:lineRule="auto"/>
              <w:ind w:right="44"/>
            </w:pPr>
            <w:r>
              <w:rPr>
                <w:color w:val="2D2D2D"/>
                <w:sz w:val="18"/>
              </w:rPr>
              <w:t xml:space="preserve">1. </w:t>
            </w:r>
            <w:r>
              <w:rPr>
                <w:color w:val="2D2D2D"/>
                <w:sz w:val="18"/>
              </w:rPr>
              <w:tab/>
              <w:t xml:space="preserve">Powołanie </w:t>
            </w:r>
            <w:r>
              <w:rPr>
                <w:color w:val="2D2D2D"/>
                <w:sz w:val="18"/>
              </w:rPr>
              <w:tab/>
              <w:t xml:space="preserve">PES </w:t>
            </w:r>
            <w:r>
              <w:rPr>
                <w:color w:val="2D2D2D"/>
                <w:sz w:val="18"/>
              </w:rPr>
              <w:tab/>
              <w:t xml:space="preserve">i </w:t>
            </w:r>
            <w:r>
              <w:rPr>
                <w:color w:val="2D2D2D"/>
                <w:sz w:val="18"/>
              </w:rPr>
              <w:tab/>
              <w:t xml:space="preserve">PS </w:t>
            </w:r>
            <w:r>
              <w:rPr>
                <w:color w:val="2D2D2D"/>
                <w:sz w:val="18"/>
              </w:rPr>
              <w:tab/>
              <w:t xml:space="preserve">z </w:t>
            </w:r>
            <w:r>
              <w:rPr>
                <w:color w:val="2D2D2D"/>
                <w:sz w:val="18"/>
              </w:rPr>
              <w:tab/>
              <w:t xml:space="preserve">uwzględnieniem poszczególnych form prawnych i typów. 2. Budowanie powiązań kooperacyjnych. </w:t>
            </w:r>
          </w:p>
          <w:p w:rsidR="005E47EA" w:rsidRDefault="001A49C2">
            <w:pPr>
              <w:numPr>
                <w:ilvl w:val="0"/>
                <w:numId w:val="2"/>
              </w:numPr>
              <w:spacing w:after="0" w:line="241" w:lineRule="auto"/>
            </w:pPr>
            <w:r>
              <w:rPr>
                <w:color w:val="2D2D2D"/>
                <w:sz w:val="18"/>
              </w:rPr>
              <w:t xml:space="preserve">Zakładanie i prowadzenie PES o charakterze reintegracyjnym. </w:t>
            </w:r>
          </w:p>
          <w:p w:rsidR="005E47EA" w:rsidRDefault="001A49C2">
            <w:pPr>
              <w:numPr>
                <w:ilvl w:val="0"/>
                <w:numId w:val="2"/>
              </w:numPr>
              <w:spacing w:after="0"/>
            </w:pPr>
            <w:r>
              <w:rPr>
                <w:color w:val="2D2D2D"/>
                <w:sz w:val="18"/>
              </w:rPr>
              <w:t xml:space="preserve">Lokalne strategie i rady działalności. </w:t>
            </w:r>
          </w:p>
          <w:p w:rsidR="005E47EA" w:rsidRDefault="001A49C2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5E47EA">
        <w:trPr>
          <w:trHeight w:val="133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7EA" w:rsidRDefault="001A49C2">
            <w:pPr>
              <w:spacing w:after="0"/>
              <w:ind w:right="41"/>
              <w:jc w:val="center"/>
            </w:pPr>
            <w:r>
              <w:t xml:space="preserve">4.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7EA" w:rsidRDefault="001A49C2">
            <w:pPr>
              <w:spacing w:after="0"/>
              <w:ind w:left="2"/>
            </w:pPr>
            <w:r>
              <w:rPr>
                <w:b/>
                <w:sz w:val="18"/>
              </w:rPr>
              <w:t xml:space="preserve">20.05.2020 r.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7EA" w:rsidRDefault="001A49C2">
            <w:pPr>
              <w:spacing w:after="0"/>
              <w:ind w:left="7"/>
            </w:pPr>
            <w:r>
              <w:rPr>
                <w:sz w:val="18"/>
              </w:rPr>
              <w:t xml:space="preserve">8.00 – </w:t>
            </w:r>
            <w:r>
              <w:rPr>
                <w:sz w:val="18"/>
              </w:rPr>
              <w:t xml:space="preserve">15.00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7EA" w:rsidRDefault="001A49C2">
            <w:pPr>
              <w:spacing w:after="0"/>
              <w:ind w:right="45"/>
              <w:jc w:val="center"/>
            </w:pPr>
            <w:r>
              <w:rPr>
                <w:sz w:val="18"/>
              </w:rPr>
              <w:t xml:space="preserve">Dariusz Steć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EA" w:rsidRDefault="001A49C2">
            <w:pPr>
              <w:spacing w:after="2" w:line="239" w:lineRule="auto"/>
            </w:pPr>
            <w:r>
              <w:rPr>
                <w:color w:val="2D2D2D"/>
                <w:sz w:val="18"/>
              </w:rPr>
              <w:t xml:space="preserve">Aspekty prawne , aspekty finansowe i </w:t>
            </w:r>
          </w:p>
          <w:p w:rsidR="005E47EA" w:rsidRDefault="001A49C2">
            <w:pPr>
              <w:spacing w:after="0"/>
            </w:pPr>
            <w:r>
              <w:rPr>
                <w:color w:val="2D2D2D"/>
                <w:sz w:val="18"/>
              </w:rPr>
              <w:t xml:space="preserve">rachunkowe </w:t>
            </w:r>
          </w:p>
          <w:p w:rsidR="005E47EA" w:rsidRDefault="001A49C2">
            <w:pPr>
              <w:spacing w:after="0"/>
              <w:jc w:val="both"/>
            </w:pPr>
            <w:r>
              <w:rPr>
                <w:color w:val="2D2D2D"/>
                <w:sz w:val="18"/>
              </w:rPr>
              <w:t xml:space="preserve">działalności w sferze ekonomii społecznej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EA" w:rsidRDefault="001A49C2">
            <w:pPr>
              <w:spacing w:after="0"/>
            </w:pPr>
            <w:r>
              <w:rPr>
                <w:color w:val="2D2D2D"/>
                <w:sz w:val="18"/>
              </w:rPr>
              <w:t>Aspekty prawne (ustawy z dnia 8 marca 1990 r. o samorządzie terytorialnym, ustawy o działalności pożytku publicznego i o wolontariacie, ustawa</w:t>
            </w:r>
            <w:r>
              <w:rPr>
                <w:color w:val="2D2D2D"/>
                <w:sz w:val="18"/>
              </w:rPr>
              <w:t xml:space="preserve"> o spółdzielniach socjalnych), aspekty finansowe i rachunkowe działalności w sferze ekonomii społecznej.</w:t>
            </w:r>
            <w:r>
              <w:rPr>
                <w:sz w:val="18"/>
              </w:rPr>
              <w:t xml:space="preserve"> </w:t>
            </w:r>
          </w:p>
        </w:tc>
      </w:tr>
      <w:tr w:rsidR="005E47EA">
        <w:trPr>
          <w:trHeight w:val="479"/>
        </w:trPr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EA" w:rsidRDefault="001A49C2">
            <w:pPr>
              <w:spacing w:after="0"/>
              <w:jc w:val="center"/>
            </w:pPr>
            <w:r>
              <w:rPr>
                <w:sz w:val="18"/>
              </w:rPr>
              <w:t xml:space="preserve">Termin zostanie podany w późniejszym czasie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5E47EA" w:rsidRDefault="005E47EA"/>
        </w:tc>
        <w:tc>
          <w:tcPr>
            <w:tcW w:w="60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E47EA" w:rsidRDefault="001A49C2">
            <w:pPr>
              <w:spacing w:after="0"/>
              <w:ind w:left="1433"/>
            </w:pPr>
            <w:r>
              <w:rPr>
                <w:rFonts w:ascii="Verdana" w:eastAsia="Verdana" w:hAnsi="Verdana" w:cs="Verdana"/>
                <w:sz w:val="18"/>
              </w:rPr>
              <w:t xml:space="preserve">Wizyta studyjna </w:t>
            </w:r>
          </w:p>
        </w:tc>
      </w:tr>
    </w:tbl>
    <w:p w:rsidR="005E47EA" w:rsidRDefault="001A49C2">
      <w:pPr>
        <w:spacing w:after="92"/>
      </w:pPr>
      <w:r>
        <w:rPr>
          <w:sz w:val="10"/>
        </w:rPr>
        <w:t xml:space="preserve"> </w:t>
      </w:r>
    </w:p>
    <w:tbl>
      <w:tblPr>
        <w:tblStyle w:val="TableGrid"/>
        <w:tblW w:w="4738" w:type="dxa"/>
        <w:tblInd w:w="2170" w:type="dxa"/>
        <w:tblCellMar>
          <w:top w:w="46" w:type="dxa"/>
          <w:left w:w="2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46"/>
        <w:gridCol w:w="3192"/>
      </w:tblGrid>
      <w:tr w:rsidR="005E47EA">
        <w:trPr>
          <w:trHeight w:val="308"/>
        </w:trPr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7EA" w:rsidRDefault="001A49C2">
            <w:pPr>
              <w:spacing w:after="0"/>
            </w:pPr>
            <w:r>
              <w:t xml:space="preserve">8.00 - 11.00 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7EA" w:rsidRDefault="001A49C2">
            <w:pPr>
              <w:spacing w:after="0"/>
              <w:ind w:left="85"/>
              <w:jc w:val="center"/>
            </w:pPr>
            <w:r>
              <w:t xml:space="preserve">Część merytoryczna </w:t>
            </w:r>
          </w:p>
        </w:tc>
      </w:tr>
      <w:tr w:rsidR="005E47EA">
        <w:trPr>
          <w:trHeight w:val="302"/>
        </w:trPr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E47EA" w:rsidRDefault="001A49C2">
            <w:pPr>
              <w:spacing w:after="0"/>
            </w:pPr>
            <w:r>
              <w:t xml:space="preserve">11.00 - 11.30 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5E47EA" w:rsidRDefault="001A49C2">
            <w:pPr>
              <w:spacing w:after="0"/>
              <w:ind w:left="89"/>
              <w:jc w:val="center"/>
            </w:pPr>
            <w:r>
              <w:t xml:space="preserve">przerwa kawowa </w:t>
            </w:r>
          </w:p>
        </w:tc>
      </w:tr>
      <w:tr w:rsidR="005E47EA">
        <w:trPr>
          <w:trHeight w:val="308"/>
        </w:trPr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7EA" w:rsidRDefault="001A49C2">
            <w:pPr>
              <w:spacing w:after="0"/>
            </w:pPr>
            <w:r>
              <w:lastRenderedPageBreak/>
              <w:t xml:space="preserve">11.30 -14.30 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E47EA" w:rsidRDefault="001A49C2">
            <w:pPr>
              <w:spacing w:after="0"/>
              <w:ind w:left="85"/>
              <w:jc w:val="center"/>
            </w:pPr>
            <w:r>
              <w:t xml:space="preserve">Część merytoryczna </w:t>
            </w:r>
          </w:p>
        </w:tc>
      </w:tr>
      <w:tr w:rsidR="005E47EA">
        <w:trPr>
          <w:trHeight w:val="280"/>
        </w:trPr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E47EA" w:rsidRDefault="001A49C2">
            <w:pPr>
              <w:spacing w:after="0"/>
            </w:pPr>
            <w:r>
              <w:t xml:space="preserve">14.30 - 15.00 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5E47EA" w:rsidRDefault="001A49C2">
            <w:pPr>
              <w:spacing w:after="0"/>
              <w:ind w:left="88"/>
              <w:jc w:val="center"/>
            </w:pPr>
            <w:r>
              <w:t xml:space="preserve">przerwa obiadowa </w:t>
            </w:r>
          </w:p>
        </w:tc>
      </w:tr>
    </w:tbl>
    <w:p w:rsidR="005E47EA" w:rsidRDefault="001A49C2">
      <w:pPr>
        <w:spacing w:after="0"/>
      </w:pPr>
      <w:r>
        <w:t xml:space="preserve"> </w:t>
      </w:r>
    </w:p>
    <w:sectPr w:rsidR="005E47EA">
      <w:pgSz w:w="11906" w:h="16838"/>
      <w:pgMar w:top="1440" w:right="1672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06A10"/>
    <w:multiLevelType w:val="hybridMultilevel"/>
    <w:tmpl w:val="7DDE5374"/>
    <w:lvl w:ilvl="0" w:tplc="1EAE4716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2D2D2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8C24472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2D2D2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B3CC8F8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2D2D2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4C68B9E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2D2D2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3E85912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2D2D2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BD0397E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2D2D2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44E1234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2D2D2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DAECFE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2D2D2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5A27E30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2D2D2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2914C7"/>
    <w:multiLevelType w:val="hybridMultilevel"/>
    <w:tmpl w:val="87F8B9E4"/>
    <w:lvl w:ilvl="0" w:tplc="0A60516A">
      <w:start w:val="3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2D2D2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41275E6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2D2D2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9C609C4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2D2D2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91A1B20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2D2D2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A0600F8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2D2D2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FE044EE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2D2D2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E1653C4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2D2D2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24C0E30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2D2D2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BDA104E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2D2D2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EA"/>
    <w:rsid w:val="001A49C2"/>
    <w:rsid w:val="005E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0484E-C147-4599-B42B-0AA7FEBD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Użytkownik systemu Windows</cp:lastModifiedBy>
  <cp:revision>2</cp:revision>
  <dcterms:created xsi:type="dcterms:W3CDTF">2020-07-07T09:39:00Z</dcterms:created>
  <dcterms:modified xsi:type="dcterms:W3CDTF">2020-07-07T09:39:00Z</dcterms:modified>
</cp:coreProperties>
</file>