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A46" w:rsidRPr="00465A55" w:rsidRDefault="00EA6A46" w:rsidP="00465A55">
      <w:pPr>
        <w:spacing w:after="240" w:line="276" w:lineRule="auto"/>
        <w:contextualSpacing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465A55">
        <w:rPr>
          <w:rFonts w:ascii="Calibri" w:hAnsi="Calibri" w:cs="Calibri"/>
          <w:b/>
          <w:sz w:val="28"/>
          <w:szCs w:val="28"/>
          <w:u w:val="single"/>
        </w:rPr>
        <w:t>Procedura</w:t>
      </w:r>
      <w:r w:rsidR="00D15145" w:rsidRPr="00465A55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Pr="00465A55">
        <w:rPr>
          <w:rFonts w:ascii="Calibri" w:hAnsi="Calibri" w:cs="Calibri"/>
          <w:b/>
          <w:sz w:val="28"/>
          <w:szCs w:val="28"/>
          <w:u w:val="single"/>
        </w:rPr>
        <w:t xml:space="preserve">zakupu produktów i usług </w:t>
      </w:r>
      <w:r w:rsidRPr="00465A55">
        <w:rPr>
          <w:rFonts w:ascii="Calibri" w:hAnsi="Calibri" w:cs="Calibri"/>
          <w:b/>
          <w:sz w:val="28"/>
          <w:szCs w:val="28"/>
          <w:u w:val="single"/>
        </w:rPr>
        <w:br/>
        <w:t>w podmiotach ekonomii społecznej (w tym w przedsiębiorstwach społecznych)</w:t>
      </w:r>
    </w:p>
    <w:p w:rsidR="00EA6A46" w:rsidRPr="00465A55" w:rsidRDefault="00EA6A46" w:rsidP="00465A55">
      <w:pPr>
        <w:spacing w:after="240" w:line="276" w:lineRule="auto"/>
        <w:contextualSpacing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465A55">
        <w:rPr>
          <w:rFonts w:ascii="Calibri" w:hAnsi="Calibri" w:cs="Calibri"/>
          <w:b/>
          <w:sz w:val="28"/>
          <w:szCs w:val="28"/>
          <w:u w:val="single"/>
        </w:rPr>
        <w:t>w związku z przeciwdziałaniem skutkom wystąpienia COVID-19</w:t>
      </w:r>
    </w:p>
    <w:p w:rsidR="00EA6A46" w:rsidRPr="00C903CC" w:rsidRDefault="00EA6A46" w:rsidP="0026004F">
      <w:pPr>
        <w:spacing w:after="240" w:line="276" w:lineRule="auto"/>
        <w:contextualSpacing/>
        <w:jc w:val="center"/>
        <w:rPr>
          <w:rFonts w:ascii="Calibri" w:hAnsi="Calibri" w:cs="Calibri"/>
          <w:b/>
        </w:rPr>
      </w:pPr>
    </w:p>
    <w:p w:rsidR="004C6A8A" w:rsidRPr="004C6A8A" w:rsidRDefault="00EA6A46" w:rsidP="0026004F">
      <w:pPr>
        <w:pStyle w:val="Akapitzlist"/>
        <w:numPr>
          <w:ilvl w:val="0"/>
          <w:numId w:val="1"/>
        </w:numPr>
        <w:spacing w:after="240"/>
        <w:ind w:left="284"/>
        <w:jc w:val="both"/>
        <w:rPr>
          <w:rFonts w:cs="Calibri"/>
          <w:color w:val="FF0000"/>
        </w:rPr>
      </w:pPr>
      <w:r w:rsidRPr="004C6A8A">
        <w:rPr>
          <w:rFonts w:cs="Calibri"/>
        </w:rPr>
        <w:t>Instrument wsparcia skierowany jest do podmiotów ekonomii społecznej (PES), w tym przedsiębiorstw społecznych (PS), działających na terenie województwa kujawsko-pomorskiego.</w:t>
      </w:r>
    </w:p>
    <w:p w:rsidR="00EA6A46" w:rsidRPr="004C6A8A" w:rsidRDefault="00EA6A46" w:rsidP="00465A55">
      <w:pPr>
        <w:pStyle w:val="Akapitzlist"/>
        <w:numPr>
          <w:ilvl w:val="0"/>
          <w:numId w:val="1"/>
        </w:numPr>
        <w:spacing w:after="240"/>
        <w:jc w:val="both"/>
        <w:rPr>
          <w:rFonts w:cs="Calibri"/>
          <w:color w:val="FF0000"/>
        </w:rPr>
      </w:pPr>
      <w:r w:rsidRPr="004C6A8A">
        <w:rPr>
          <w:rFonts w:cs="Calibri"/>
        </w:rPr>
        <w:t xml:space="preserve">Operatorem instrumentu jest Ośrodek Wsparcia Ekonomii Społecznej </w:t>
      </w:r>
      <w:r w:rsidR="0026004F" w:rsidRPr="004C6A8A">
        <w:rPr>
          <w:rFonts w:cs="Calibri"/>
        </w:rPr>
        <w:t>(OWES)</w:t>
      </w:r>
      <w:r w:rsidR="00465A55">
        <w:rPr>
          <w:rFonts w:cs="Calibri"/>
        </w:rPr>
        <w:t xml:space="preserve">, </w:t>
      </w:r>
      <w:r w:rsidRPr="004C6A8A">
        <w:rPr>
          <w:rFonts w:cs="Calibri"/>
        </w:rPr>
        <w:t xml:space="preserve">prowadzony przez </w:t>
      </w:r>
      <w:r w:rsidR="00465A55">
        <w:rPr>
          <w:rFonts w:cs="Calibri"/>
        </w:rPr>
        <w:t xml:space="preserve">Europejskie Centrum Współpracy Młodzieży w partnerstwie ze Stowarzyszeniem </w:t>
      </w:r>
      <w:proofErr w:type="spellStart"/>
      <w:r w:rsidR="00465A55">
        <w:rPr>
          <w:rFonts w:cs="Calibri"/>
        </w:rPr>
        <w:t>Tilia</w:t>
      </w:r>
      <w:proofErr w:type="spellEnd"/>
      <w:r w:rsidR="00465A55">
        <w:rPr>
          <w:rFonts w:cs="Calibri"/>
        </w:rPr>
        <w:t xml:space="preserve"> </w:t>
      </w:r>
      <w:r w:rsidRPr="004C6A8A">
        <w:rPr>
          <w:rFonts w:cs="Calibri"/>
        </w:rPr>
        <w:t>realizujący na terenie subregio</w:t>
      </w:r>
      <w:r w:rsidR="00465A55">
        <w:rPr>
          <w:rFonts w:cs="Calibri"/>
        </w:rPr>
        <w:t xml:space="preserve">nu </w:t>
      </w:r>
      <w:r w:rsidR="00465A55" w:rsidRPr="00465A55">
        <w:rPr>
          <w:rFonts w:cs="Calibri"/>
          <w:b/>
          <w:i/>
        </w:rPr>
        <w:t>drugiego</w:t>
      </w:r>
      <w:r w:rsidR="00465A55">
        <w:rPr>
          <w:rFonts w:cs="Calibri"/>
          <w:b/>
          <w:i/>
        </w:rPr>
        <w:t xml:space="preserve"> </w:t>
      </w:r>
      <w:r w:rsidR="00465A55" w:rsidRPr="00465A55">
        <w:rPr>
          <w:rFonts w:cs="Calibri"/>
          <w:i/>
        </w:rPr>
        <w:t>(powiaty: m. Toruń, toruński, aleksandrowski, lipnowski, chełmiński</w:t>
      </w:r>
      <w:r w:rsidR="00465A55" w:rsidRPr="00465A55">
        <w:rPr>
          <w:rFonts w:cs="Calibri"/>
        </w:rPr>
        <w:t>)</w:t>
      </w:r>
      <w:r w:rsidR="00465A55">
        <w:rPr>
          <w:rFonts w:cs="Calibri"/>
        </w:rPr>
        <w:t xml:space="preserve"> projekt pt. </w:t>
      </w:r>
      <w:r w:rsidR="00465A55" w:rsidRPr="00465A55">
        <w:rPr>
          <w:rFonts w:cs="Calibri"/>
        </w:rPr>
        <w:t>„Ośrodek Wsparcia Ekonomii Społecznej w Toruniu”</w:t>
      </w:r>
      <w:r w:rsidRPr="004C6A8A">
        <w:rPr>
          <w:rFonts w:cs="Calibri"/>
        </w:rPr>
        <w:t>, współfinansowany przez Unię Europejską w ramach Europejskiego Funduszu Społecznego (Oś priorytetowa 9. Solidarne społeczeństwo, Działania 9.4</w:t>
      </w:r>
      <w:bookmarkStart w:id="0" w:name="_GoBack"/>
      <w:bookmarkEnd w:id="0"/>
      <w:r w:rsidRPr="004C6A8A">
        <w:rPr>
          <w:rFonts w:cs="Calibri"/>
        </w:rPr>
        <w:t xml:space="preserve"> Wzmocnienie sektora ekonomii społecznej, Poddziałania 9.4.1. Rozwój podmiotów sektora ekonomii społecznej Regionalnego Programu Operacyjnego Województwa Kujawsko-Pomorskiego na lata 2014-2020</w:t>
      </w:r>
      <w:r w:rsidR="0026004F" w:rsidRPr="004C6A8A">
        <w:rPr>
          <w:rFonts w:cs="Calibri"/>
        </w:rPr>
        <w:t xml:space="preserve"> (RPO WK-P)</w:t>
      </w:r>
      <w:r w:rsidRPr="004C6A8A">
        <w:rPr>
          <w:rFonts w:cs="Calibri"/>
        </w:rPr>
        <w:t>).</w:t>
      </w:r>
    </w:p>
    <w:p w:rsidR="00EA6A46" w:rsidRPr="00E36A80" w:rsidRDefault="00EA6A46" w:rsidP="0026004F">
      <w:pPr>
        <w:pStyle w:val="Akapitzlist"/>
        <w:numPr>
          <w:ilvl w:val="0"/>
          <w:numId w:val="1"/>
        </w:numPr>
        <w:spacing w:after="240"/>
        <w:ind w:left="284"/>
        <w:jc w:val="both"/>
        <w:rPr>
          <w:rFonts w:cs="Calibri"/>
        </w:rPr>
      </w:pPr>
      <w:r w:rsidRPr="00EA6A46">
        <w:rPr>
          <w:rFonts w:cs="Calibri"/>
        </w:rPr>
        <w:t>Podstawą do uruchomienia</w:t>
      </w:r>
      <w:r>
        <w:rPr>
          <w:rFonts w:cs="Calibri"/>
        </w:rPr>
        <w:t xml:space="preserve"> instrumentu </w:t>
      </w:r>
      <w:r w:rsidRPr="00EA6A46">
        <w:rPr>
          <w:rFonts w:cs="Calibri"/>
        </w:rPr>
        <w:t xml:space="preserve">jest czasowe zawieszenie części </w:t>
      </w:r>
      <w:r w:rsidRPr="00EA6A46">
        <w:rPr>
          <w:rFonts w:cs="Calibri"/>
          <w:color w:val="000000"/>
        </w:rPr>
        <w:t>oraz wprowadzenie nowych form wsparcia w ramach</w:t>
      </w:r>
      <w:r w:rsidRPr="00E36A80">
        <w:rPr>
          <w:rFonts w:cs="Calibri"/>
          <w:color w:val="000000"/>
        </w:rPr>
        <w:t xml:space="preserve"> </w:t>
      </w:r>
      <w:r w:rsidRPr="00E36A80">
        <w:rPr>
          <w:rFonts w:cs="Calibri"/>
          <w:i/>
          <w:iCs/>
          <w:color w:val="000000"/>
        </w:rPr>
        <w:t>Wytycznych w zakresie realizacji przedsięwzięć w obszarze włączenia społecznego i zwalczania ubóstwa z wykorzystaniem środków Europejskiego Funduszu Społecznego i Europejskiego Funduszu Rozwoju Regionalnego na lata 2014-2020</w:t>
      </w:r>
      <w:r w:rsidRPr="00E36A80">
        <w:rPr>
          <w:rStyle w:val="Odwoanieprzypisudolnego"/>
          <w:rFonts w:cs="Calibri"/>
          <w:color w:val="000000"/>
        </w:rPr>
        <w:footnoteReference w:id="1"/>
      </w:r>
      <w:r w:rsidR="00AC69CD">
        <w:rPr>
          <w:rFonts w:cs="Calibri"/>
          <w:color w:val="000000"/>
        </w:rPr>
        <w:t xml:space="preserve"> oraz Rekomendacje</w:t>
      </w:r>
      <w:r w:rsidRPr="00E36A80">
        <w:rPr>
          <w:rFonts w:cs="Calibri"/>
          <w:color w:val="000000"/>
        </w:rPr>
        <w:t xml:space="preserve"> Ministerstwa Ro</w:t>
      </w:r>
      <w:r>
        <w:rPr>
          <w:rFonts w:cs="Calibri"/>
          <w:color w:val="000000"/>
        </w:rPr>
        <w:t xml:space="preserve">dziny, Pracy </w:t>
      </w:r>
      <w:r w:rsidRPr="00E36A80">
        <w:rPr>
          <w:rFonts w:cs="Calibri"/>
          <w:color w:val="000000"/>
        </w:rPr>
        <w:t>i Polityki Społecznej z 4 maja 2020 roku</w:t>
      </w:r>
      <w:r w:rsidRPr="00E36A80">
        <w:rPr>
          <w:rStyle w:val="Odwoanieprzypisudolnego"/>
          <w:rFonts w:cs="Calibri"/>
          <w:color w:val="000000"/>
        </w:rPr>
        <w:footnoteReference w:id="2"/>
      </w:r>
      <w:r w:rsidRPr="00E36A80">
        <w:rPr>
          <w:rFonts w:cs="Calibri"/>
          <w:color w:val="000000"/>
        </w:rPr>
        <w:t>.</w:t>
      </w:r>
    </w:p>
    <w:p w:rsidR="00EA6A46" w:rsidRPr="001E4947" w:rsidRDefault="00EA6A46" w:rsidP="0026004F">
      <w:pPr>
        <w:pStyle w:val="Akapitzlist"/>
        <w:numPr>
          <w:ilvl w:val="0"/>
          <w:numId w:val="1"/>
        </w:numPr>
        <w:spacing w:after="240"/>
        <w:ind w:left="284"/>
        <w:jc w:val="both"/>
        <w:rPr>
          <w:rFonts w:cs="Calibri"/>
        </w:rPr>
      </w:pPr>
      <w:r w:rsidRPr="00E36A80">
        <w:rPr>
          <w:rFonts w:cs="Calibri"/>
        </w:rPr>
        <w:t xml:space="preserve">Instrument polega na dokonywaniu przez OWES </w:t>
      </w:r>
      <w:r w:rsidRPr="001E4947">
        <w:rPr>
          <w:rFonts w:cs="Calibri"/>
        </w:rPr>
        <w:t xml:space="preserve">zakupów produktów i usług </w:t>
      </w:r>
      <w:r w:rsidR="001E4947" w:rsidRPr="001E4947">
        <w:rPr>
          <w:rFonts w:eastAsiaTheme="minorHAnsi" w:cs="Calibri"/>
        </w:rPr>
        <w:t>służących przeciwdziałaniu skutkom COVID-19</w:t>
      </w:r>
      <w:r w:rsidR="001E4947">
        <w:rPr>
          <w:rFonts w:eastAsiaTheme="minorHAnsi" w:cs="Calibri"/>
        </w:rPr>
        <w:t xml:space="preserve"> </w:t>
      </w:r>
      <w:r w:rsidRPr="001E4947">
        <w:rPr>
          <w:rFonts w:cs="Calibri"/>
        </w:rPr>
        <w:t>od PES, znajdujących się w trudnej sytuacji w następstwie wystąpienia COVID-19,</w:t>
      </w:r>
      <w:r w:rsidR="001E4947" w:rsidRPr="001E4947">
        <w:rPr>
          <w:rFonts w:eastAsiaTheme="minorHAnsi" w:cs="Calibri"/>
        </w:rPr>
        <w:t xml:space="preserve"> </w:t>
      </w:r>
      <w:r w:rsidRPr="001E4947">
        <w:rPr>
          <w:rFonts w:cs="Calibri"/>
        </w:rPr>
        <w:t>obejmujących w szczególności:</w:t>
      </w:r>
    </w:p>
    <w:p w:rsidR="00EA6A46" w:rsidRPr="00E36A80" w:rsidRDefault="00EA6A46" w:rsidP="0026004F">
      <w:pPr>
        <w:pStyle w:val="Akapitzlist"/>
        <w:numPr>
          <w:ilvl w:val="0"/>
          <w:numId w:val="2"/>
        </w:numPr>
        <w:spacing w:after="240"/>
        <w:jc w:val="both"/>
        <w:rPr>
          <w:rFonts w:cs="Calibri"/>
        </w:rPr>
      </w:pPr>
      <w:r w:rsidRPr="001E4947">
        <w:rPr>
          <w:rFonts w:cs="Calibri"/>
        </w:rPr>
        <w:t>zamówienia produkowanych przez PES i PS środków ochrony osobistej (np. maseczek ochronnych, przyłbic) i przekazywanie ich nieodpłatnie</w:t>
      </w:r>
      <w:r w:rsidRPr="00E36A80">
        <w:rPr>
          <w:rFonts w:cs="Calibri"/>
        </w:rPr>
        <w:t xml:space="preserve"> placówkom służby zdrowia, placówkom całodobowej opieki w pomocy społecznej, pieczy zastępczej, systemu oświaty, innym jednostkom organizacyjnym pomocy społecznej oraz służb publicznych uczestniczących w działaniach na rzecz przeciwdziałania skutkom wystąpienia COVID-19;</w:t>
      </w:r>
    </w:p>
    <w:p w:rsidR="00EA6A46" w:rsidRPr="00E36A80" w:rsidRDefault="00EA6A46" w:rsidP="0026004F">
      <w:pPr>
        <w:pStyle w:val="Akapitzlist"/>
        <w:numPr>
          <w:ilvl w:val="0"/>
          <w:numId w:val="2"/>
        </w:numPr>
        <w:spacing w:after="240"/>
        <w:jc w:val="both"/>
        <w:rPr>
          <w:rFonts w:cs="Calibri"/>
        </w:rPr>
      </w:pPr>
      <w:r w:rsidRPr="00E36A80">
        <w:rPr>
          <w:rFonts w:cs="Calibri"/>
        </w:rPr>
        <w:t xml:space="preserve">zamówienia usług cateringowych (przygotowanie i </w:t>
      </w:r>
      <w:r>
        <w:rPr>
          <w:rFonts w:cs="Calibri"/>
        </w:rPr>
        <w:t xml:space="preserve">nieodpłatne </w:t>
      </w:r>
      <w:r w:rsidRPr="00E36A80">
        <w:rPr>
          <w:rFonts w:cs="Calibri"/>
        </w:rPr>
        <w:t>dostarczenie posiłków) świadczonych przez PES i PS na potrzeby pracowników służby zdrowia, placówek całodobowej opieki w pomocy społecznej, pieczy zastępczej, systemie oświaty oraz innych jednostek organizacyjnych pomocy społecznej;</w:t>
      </w:r>
    </w:p>
    <w:p w:rsidR="00EA6A46" w:rsidRPr="00E36A80" w:rsidRDefault="00EA6A46" w:rsidP="0026004F">
      <w:pPr>
        <w:pStyle w:val="Akapitzlist"/>
        <w:numPr>
          <w:ilvl w:val="0"/>
          <w:numId w:val="2"/>
        </w:numPr>
        <w:spacing w:after="240"/>
        <w:jc w:val="both"/>
        <w:rPr>
          <w:rFonts w:cs="Calibri"/>
        </w:rPr>
      </w:pPr>
      <w:r w:rsidRPr="00E36A80">
        <w:rPr>
          <w:rFonts w:cs="Calibri"/>
        </w:rPr>
        <w:t xml:space="preserve">zamówienia usług cateringowych (przygotowanie i dostarczenie posiłków) świadczonych przez PES i PS oraz przekazywanie ich nieodpłatnie osobom w trudnej sytuacji w związku z wystąpieniem COVID-19 (osobom starszym, osobom z niepełnosprawnościami, dzieciom </w:t>
      </w:r>
      <w:r w:rsidRPr="00E36A80">
        <w:rPr>
          <w:rFonts w:cs="Calibri"/>
        </w:rPr>
        <w:lastRenderedPageBreak/>
        <w:t>korzystającym dotychczas z darmowych posiłków w szkołach, osobom przebywającym w miejscach odosobnienia w związku z potrzebami izolacji lub kwarantanny i osobom potrzebującym wsparcia w codziennym funkcjonowaniu w społeczności lokalnej);</w:t>
      </w:r>
    </w:p>
    <w:p w:rsidR="00EA6A46" w:rsidRPr="00E36A80" w:rsidRDefault="00EA6A46" w:rsidP="0026004F">
      <w:pPr>
        <w:pStyle w:val="Akapitzlist"/>
        <w:numPr>
          <w:ilvl w:val="0"/>
          <w:numId w:val="2"/>
        </w:numPr>
        <w:spacing w:after="240"/>
        <w:jc w:val="both"/>
        <w:rPr>
          <w:rFonts w:cs="Calibri"/>
        </w:rPr>
      </w:pPr>
      <w:r w:rsidRPr="00E36A80">
        <w:rPr>
          <w:rFonts w:cs="Calibri"/>
        </w:rPr>
        <w:t>zamówienia w PES i PS środków higienicznych (np. dezynfekujących), środków ochrony osobistej i przekazywanie ich nieodpłatnie placówkom służby zdrowia, placówkom całodobowej opieki w pomocy społecznej, pieczy zastępczej, systemu oświaty, innym jednostkom organizacyjnym pomocy społecznej oraz służb publicznych uczestniczących w działaniach na rzecz przeciwdziałania skutkom wystąpienia COVID-19.</w:t>
      </w:r>
    </w:p>
    <w:p w:rsidR="00EA6A46" w:rsidRPr="00E36A80" w:rsidRDefault="00EA6A46" w:rsidP="0026004F">
      <w:pPr>
        <w:pStyle w:val="Akapitzlist"/>
        <w:numPr>
          <w:ilvl w:val="0"/>
          <w:numId w:val="2"/>
        </w:numPr>
        <w:spacing w:after="240"/>
        <w:jc w:val="both"/>
        <w:rPr>
          <w:rFonts w:cs="Calibri"/>
        </w:rPr>
      </w:pPr>
      <w:r w:rsidRPr="00E36A80">
        <w:rPr>
          <w:rFonts w:cs="Calibri"/>
        </w:rPr>
        <w:t>zamówienia usług społecznych, świadczonych w społeczności lokalnej, w szczególności usług opiekuńczych i asystenckich, dla osób, które dotychczas były objęte opieką w instytucjach (placówkach całodobowych i dziennych) lub wymagających takiej opieki w związku z sytuacją epidemiologiczną w kraju, wraz środkami ochrony osobistej dla pracowników realizujących usługi;</w:t>
      </w:r>
    </w:p>
    <w:p w:rsidR="00EA6A46" w:rsidRPr="0026004F" w:rsidRDefault="00EA6A46" w:rsidP="0026004F">
      <w:pPr>
        <w:pStyle w:val="Akapitzlist"/>
        <w:numPr>
          <w:ilvl w:val="0"/>
          <w:numId w:val="2"/>
        </w:numPr>
        <w:spacing w:after="240"/>
        <w:jc w:val="both"/>
        <w:rPr>
          <w:rFonts w:cs="Calibri"/>
        </w:rPr>
      </w:pPr>
      <w:r w:rsidRPr="0026004F">
        <w:rPr>
          <w:rFonts w:cs="Calibri"/>
        </w:rPr>
        <w:t>organizacja i wynajem miejsc całodobowych z przeznaczeniem na pobyt w trakcie kwarantanny, a także na pobyt personelu ochrony zdrowia i innych służb spo</w:t>
      </w:r>
      <w:r w:rsidR="00D15145">
        <w:rPr>
          <w:rFonts w:cs="Calibri"/>
        </w:rPr>
        <w:t xml:space="preserve">łecznych albo z przeznaczeniem </w:t>
      </w:r>
      <w:r w:rsidRPr="0026004F">
        <w:rPr>
          <w:rFonts w:cs="Calibri"/>
        </w:rPr>
        <w:t>na czasowe zmniejszenia liczby osób w placówkach całodobowych;</w:t>
      </w:r>
    </w:p>
    <w:p w:rsidR="00EA6A46" w:rsidRPr="0026004F" w:rsidRDefault="00EA6A46" w:rsidP="0026004F">
      <w:pPr>
        <w:pStyle w:val="Akapitzlist"/>
        <w:numPr>
          <w:ilvl w:val="0"/>
          <w:numId w:val="2"/>
        </w:numPr>
        <w:spacing w:after="240"/>
        <w:jc w:val="both"/>
        <w:rPr>
          <w:rFonts w:cs="Calibri"/>
        </w:rPr>
      </w:pPr>
      <w:r w:rsidRPr="0026004F">
        <w:rPr>
          <w:rFonts w:cs="Calibri"/>
        </w:rPr>
        <w:t>zamówienie usług czyszczenia, odkażania budynków i przestrzeni publicznych;</w:t>
      </w:r>
    </w:p>
    <w:p w:rsidR="00EA6A46" w:rsidRPr="0026004F" w:rsidRDefault="00EA6A46" w:rsidP="0026004F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cs="Calibri"/>
        </w:rPr>
      </w:pPr>
      <w:r w:rsidRPr="0026004F">
        <w:rPr>
          <w:rFonts w:cs="Calibri"/>
        </w:rPr>
        <w:t>oraz wszystkich innych usług i zamówień towarów, których potrzeby użycia bądź stosowania mogą pojawić się wraz z rozwojem sytuacji epidemiologicznej w kraju, a których produkcja, dystrybucja, świadczenie nie jest ograniczone innymi prawnymi regulacjami dotyczącymi stanu epidemii.</w:t>
      </w:r>
    </w:p>
    <w:p w:rsidR="00B20791" w:rsidRPr="0026004F" w:rsidRDefault="00B20791" w:rsidP="0026004F">
      <w:pPr>
        <w:pStyle w:val="Default"/>
        <w:numPr>
          <w:ilvl w:val="0"/>
          <w:numId w:val="1"/>
        </w:numPr>
        <w:shd w:val="clear" w:color="auto" w:fill="FFFFFF"/>
        <w:spacing w:after="240" w:line="276" w:lineRule="auto"/>
        <w:ind w:left="426"/>
        <w:contextualSpacing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26004F">
        <w:rPr>
          <w:rFonts w:ascii="Calibri" w:eastAsiaTheme="minorHAnsi" w:hAnsi="Calibri" w:cs="Calibri"/>
          <w:sz w:val="22"/>
          <w:szCs w:val="22"/>
          <w:lang w:eastAsia="en-US"/>
        </w:rPr>
        <w:t>OWES przy realizowaniu powyższych działań współpracują z R</w:t>
      </w:r>
      <w:r w:rsidR="0026004F">
        <w:rPr>
          <w:rFonts w:ascii="Calibri" w:eastAsiaTheme="minorHAnsi" w:hAnsi="Calibri" w:cs="Calibri"/>
          <w:sz w:val="22"/>
          <w:szCs w:val="22"/>
          <w:lang w:eastAsia="en-US"/>
        </w:rPr>
        <w:t>egionalnym Ośrodkiem Polityki Społecznej w Toruniu (ROPS)</w:t>
      </w:r>
      <w:r w:rsidRPr="0026004F">
        <w:rPr>
          <w:rFonts w:ascii="Calibri" w:eastAsiaTheme="minorHAnsi" w:hAnsi="Calibri" w:cs="Calibri"/>
          <w:sz w:val="22"/>
          <w:szCs w:val="22"/>
          <w:lang w:eastAsia="en-US"/>
        </w:rPr>
        <w:t xml:space="preserve"> w zakresie wsparcia dla instytucji całodobowego pobytu oraz innych podmiotów świadczących usługi w miejscu zamieszkania dotkniętych skutkami wystąpienia COVID-19.</w:t>
      </w:r>
    </w:p>
    <w:p w:rsidR="00B20791" w:rsidRPr="0026004F" w:rsidRDefault="00EA6A46" w:rsidP="0026004F">
      <w:pPr>
        <w:pStyle w:val="Default"/>
        <w:numPr>
          <w:ilvl w:val="0"/>
          <w:numId w:val="1"/>
        </w:numPr>
        <w:shd w:val="clear" w:color="auto" w:fill="FFFFFF"/>
        <w:spacing w:after="240" w:line="276" w:lineRule="auto"/>
        <w:ind w:left="426"/>
        <w:contextualSpacing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26004F">
        <w:rPr>
          <w:rFonts w:ascii="Calibri" w:hAnsi="Calibri" w:cs="Calibri"/>
          <w:sz w:val="22"/>
          <w:szCs w:val="22"/>
        </w:rPr>
        <w:t>Produkty i usługi zakupione od PES będą przekazywane nieodpłatnie.</w:t>
      </w:r>
    </w:p>
    <w:p w:rsidR="00EA6A46" w:rsidRPr="0026004F" w:rsidRDefault="00EA6A46" w:rsidP="0026004F">
      <w:pPr>
        <w:pStyle w:val="Default"/>
        <w:numPr>
          <w:ilvl w:val="0"/>
          <w:numId w:val="1"/>
        </w:numPr>
        <w:shd w:val="clear" w:color="auto" w:fill="FFFFFF"/>
        <w:spacing w:line="276" w:lineRule="auto"/>
        <w:ind w:left="426"/>
        <w:contextualSpacing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26004F">
        <w:rPr>
          <w:rFonts w:ascii="Calibri" w:hAnsi="Calibri" w:cs="Calibri"/>
          <w:sz w:val="22"/>
          <w:szCs w:val="22"/>
        </w:rPr>
        <w:t xml:space="preserve">Przy realizowaniu powyższych działań OWES  i ROPS w </w:t>
      </w:r>
      <w:r w:rsidR="00B20791" w:rsidRPr="0026004F">
        <w:rPr>
          <w:rFonts w:ascii="Calibri" w:hAnsi="Calibri" w:cs="Calibri"/>
          <w:sz w:val="22"/>
          <w:szCs w:val="22"/>
        </w:rPr>
        <w:t>Toruniu</w:t>
      </w:r>
      <w:r w:rsidRPr="0026004F">
        <w:rPr>
          <w:rFonts w:ascii="Calibri" w:hAnsi="Calibri" w:cs="Calibri"/>
          <w:sz w:val="22"/>
          <w:szCs w:val="22"/>
        </w:rPr>
        <w:t xml:space="preserve"> zobowiązane są do współpracy, w tym przede wszystkim:</w:t>
      </w:r>
    </w:p>
    <w:p w:rsidR="00EA6A46" w:rsidRPr="0026004F" w:rsidRDefault="00EA6A46" w:rsidP="0026004F">
      <w:pPr>
        <w:numPr>
          <w:ilvl w:val="0"/>
          <w:numId w:val="5"/>
        </w:numPr>
        <w:spacing w:after="24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6004F">
        <w:rPr>
          <w:rFonts w:ascii="Calibri" w:eastAsia="Calibri" w:hAnsi="Calibri" w:cs="Calibri"/>
          <w:sz w:val="22"/>
          <w:szCs w:val="22"/>
          <w:lang w:eastAsia="en-US"/>
        </w:rPr>
        <w:t>tworzą bazę informacji, z której można korzystać przy poszukiwaniu i wyborze wykonawcy – podmiotu ekonomii społec</w:t>
      </w:r>
      <w:r w:rsidR="0026004F">
        <w:rPr>
          <w:rFonts w:ascii="Calibri" w:eastAsia="Calibri" w:hAnsi="Calibri" w:cs="Calibri"/>
          <w:sz w:val="22"/>
          <w:szCs w:val="22"/>
          <w:lang w:eastAsia="en-US"/>
        </w:rPr>
        <w:t>znej, do realizacji zamówienia,</w:t>
      </w:r>
    </w:p>
    <w:p w:rsidR="00AC69CD" w:rsidRPr="000071B4" w:rsidRDefault="00EA6A46" w:rsidP="000071B4">
      <w:pPr>
        <w:numPr>
          <w:ilvl w:val="0"/>
          <w:numId w:val="5"/>
        </w:numPr>
        <w:spacing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071B4">
        <w:rPr>
          <w:rFonts w:ascii="Calibri" w:eastAsia="Calibri" w:hAnsi="Calibri" w:cs="Calibri"/>
          <w:sz w:val="22"/>
          <w:szCs w:val="22"/>
          <w:lang w:eastAsia="en-US"/>
        </w:rPr>
        <w:t>analizują potrzeby podmiotów pomocowych i decydują: kto, co i kiedy dostarcza poszczególnym instytucjom</w:t>
      </w:r>
      <w:r w:rsidR="0026004F" w:rsidRPr="000071B4"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Pr="000071B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AC69CD" w:rsidRPr="000071B4">
        <w:rPr>
          <w:rFonts w:ascii="Calibri" w:hAnsi="Calibri" w:cs="Calibri"/>
          <w:color w:val="000000"/>
          <w:sz w:val="22"/>
          <w:szCs w:val="22"/>
        </w:rPr>
        <w:t xml:space="preserve">uwzględniając wsparcie dystrybuowane przez </w:t>
      </w:r>
      <w:r w:rsidR="000071B4" w:rsidRPr="000071B4">
        <w:rPr>
          <w:rFonts w:ascii="Calibri" w:hAnsi="Calibri" w:cs="Calibri"/>
          <w:sz w:val="22"/>
          <w:szCs w:val="22"/>
        </w:rPr>
        <w:t>Kujawsko-Pomorski Urząd Wojewódzki</w:t>
      </w:r>
      <w:r w:rsidR="00AC69CD" w:rsidRPr="000071B4">
        <w:rPr>
          <w:rFonts w:ascii="Calibri" w:hAnsi="Calibri" w:cs="Calibri"/>
          <w:color w:val="000000"/>
          <w:sz w:val="22"/>
          <w:szCs w:val="22"/>
        </w:rPr>
        <w:t>, możliwości finansowe</w:t>
      </w:r>
      <w:r w:rsidR="000071B4" w:rsidRPr="000071B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C69CD" w:rsidRPr="000071B4">
        <w:rPr>
          <w:rFonts w:ascii="Calibri" w:hAnsi="Calibri" w:cs="Calibri"/>
          <w:color w:val="000000"/>
          <w:sz w:val="22"/>
          <w:szCs w:val="22"/>
        </w:rPr>
        <w:t xml:space="preserve">w ramach środków z PO WER i RPO, skalę potrzeb, przedmiot zamówienia, możliwości </w:t>
      </w:r>
      <w:r w:rsidR="000071B4" w:rsidRPr="000071B4">
        <w:rPr>
          <w:rFonts w:ascii="Calibri" w:hAnsi="Calibri" w:cs="Calibri"/>
          <w:color w:val="000000"/>
          <w:sz w:val="22"/>
          <w:szCs w:val="22"/>
        </w:rPr>
        <w:t>PES.</w:t>
      </w:r>
      <w:r w:rsidR="00AC69CD" w:rsidRPr="000071B4">
        <w:rPr>
          <w:rFonts w:ascii="Calibri" w:hAnsi="Calibri" w:cs="Calibri"/>
          <w:sz w:val="22"/>
          <w:szCs w:val="22"/>
        </w:rPr>
        <w:t xml:space="preserve"> </w:t>
      </w:r>
    </w:p>
    <w:p w:rsidR="00EA6A46" w:rsidRPr="0026004F" w:rsidRDefault="00EA6A46" w:rsidP="0026004F">
      <w:pPr>
        <w:pStyle w:val="Akapitzlist"/>
        <w:numPr>
          <w:ilvl w:val="0"/>
          <w:numId w:val="1"/>
        </w:numPr>
        <w:spacing w:after="240"/>
        <w:ind w:left="426"/>
        <w:jc w:val="both"/>
        <w:rPr>
          <w:rFonts w:cs="Calibri"/>
        </w:rPr>
      </w:pPr>
      <w:r w:rsidRPr="0026004F">
        <w:rPr>
          <w:rFonts w:cs="Calibri"/>
        </w:rPr>
        <w:t>Do zadań ROPS należy:</w:t>
      </w:r>
    </w:p>
    <w:p w:rsidR="003B55C5" w:rsidRPr="003B55C5" w:rsidRDefault="0026004F" w:rsidP="003B55C5">
      <w:pPr>
        <w:pStyle w:val="Akapitzlist"/>
        <w:numPr>
          <w:ilvl w:val="0"/>
          <w:numId w:val="3"/>
        </w:numPr>
        <w:spacing w:after="240"/>
        <w:jc w:val="both"/>
        <w:rPr>
          <w:rFonts w:cs="Calibri"/>
        </w:rPr>
      </w:pPr>
      <w:r>
        <w:rPr>
          <w:rFonts w:cs="Calibri"/>
        </w:rPr>
        <w:t>d</w:t>
      </w:r>
      <w:r w:rsidR="00EA6A46" w:rsidRPr="0026004F">
        <w:rPr>
          <w:rFonts w:cs="Calibri"/>
        </w:rPr>
        <w:t>iagnoza potrzeb instytucji pomocowych na poziomie województwa</w:t>
      </w:r>
      <w:r w:rsidR="003B55C5">
        <w:rPr>
          <w:rFonts w:cs="Calibri"/>
        </w:rPr>
        <w:t>,</w:t>
      </w:r>
      <w:r w:rsidR="00EA6A46" w:rsidRPr="0026004F">
        <w:rPr>
          <w:rFonts w:cs="Calibri"/>
        </w:rPr>
        <w:t xml:space="preserve"> </w:t>
      </w:r>
      <w:r w:rsidR="003B55C5" w:rsidRPr="003B55C5">
        <w:t>monitor</w:t>
      </w:r>
      <w:r w:rsidR="003B55C5">
        <w:t>owanie</w:t>
      </w:r>
      <w:r w:rsidR="003B55C5" w:rsidRPr="003B55C5">
        <w:t xml:space="preserve">, czy </w:t>
      </w:r>
      <w:r w:rsidR="003B55C5">
        <w:t xml:space="preserve">te </w:t>
      </w:r>
      <w:r w:rsidR="003B55C5" w:rsidRPr="003B55C5">
        <w:t>instytucje</w:t>
      </w:r>
      <w:r w:rsidR="003B55C5">
        <w:t xml:space="preserve"> </w:t>
      </w:r>
      <w:r w:rsidR="003B55C5" w:rsidRPr="003B55C5">
        <w:t>zgłaszają  nowe</w:t>
      </w:r>
      <w:r w:rsidR="003B55C5" w:rsidRPr="00534663">
        <w:rPr>
          <w:sz w:val="24"/>
          <w:szCs w:val="24"/>
        </w:rPr>
        <w:t xml:space="preserve"> potrzeby</w:t>
      </w:r>
      <w:r w:rsidR="003B55C5">
        <w:rPr>
          <w:sz w:val="24"/>
          <w:szCs w:val="24"/>
        </w:rPr>
        <w:t xml:space="preserve"> </w:t>
      </w:r>
      <w:r w:rsidR="00EA6A46" w:rsidRPr="0026004F">
        <w:rPr>
          <w:rFonts w:cs="Calibri"/>
        </w:rPr>
        <w:t xml:space="preserve">oraz bieżąca koordynacja </w:t>
      </w:r>
      <w:r w:rsidR="003B55C5" w:rsidRPr="003B55C5">
        <w:t>całoś</w:t>
      </w:r>
      <w:r w:rsidR="003B55C5">
        <w:t>ci</w:t>
      </w:r>
      <w:r w:rsidR="003B55C5" w:rsidRPr="003B55C5">
        <w:t xml:space="preserve"> wsparcia współfinansowanego z EFS</w:t>
      </w:r>
      <w:r w:rsidR="003B55C5" w:rsidRPr="003B55C5">
        <w:rPr>
          <w:rFonts w:cs="Calibri"/>
        </w:rPr>
        <w:t xml:space="preserve"> </w:t>
      </w:r>
      <w:r w:rsidR="00EA6A46" w:rsidRPr="003B55C5">
        <w:rPr>
          <w:rFonts w:cs="Calibri"/>
        </w:rPr>
        <w:t xml:space="preserve">w związku z przeciwdziałaniem COVID-19, </w:t>
      </w:r>
    </w:p>
    <w:p w:rsidR="00EA6A46" w:rsidRPr="0026004F" w:rsidRDefault="0026004F" w:rsidP="0026004F">
      <w:pPr>
        <w:pStyle w:val="Akapitzlist"/>
        <w:numPr>
          <w:ilvl w:val="0"/>
          <w:numId w:val="3"/>
        </w:numPr>
        <w:spacing w:after="240"/>
        <w:jc w:val="both"/>
        <w:rPr>
          <w:rFonts w:cs="Calibri"/>
        </w:rPr>
      </w:pPr>
      <w:r>
        <w:rPr>
          <w:rFonts w:cs="Calibri"/>
        </w:rPr>
        <w:t>w</w:t>
      </w:r>
      <w:r w:rsidR="00EA6A46" w:rsidRPr="0026004F">
        <w:rPr>
          <w:rFonts w:cs="Calibri"/>
        </w:rPr>
        <w:t xml:space="preserve">spółpraca z </w:t>
      </w:r>
      <w:r>
        <w:rPr>
          <w:rFonts w:cs="Calibri"/>
        </w:rPr>
        <w:t xml:space="preserve">Kujawsko-Pomorskim </w:t>
      </w:r>
      <w:r w:rsidR="00EA6A46" w:rsidRPr="0026004F">
        <w:rPr>
          <w:rFonts w:cs="Calibri"/>
        </w:rPr>
        <w:t xml:space="preserve">Urzędem Wojewódzkim w zakresie wymiany informacji związanych z działaniami uruchomionymi w związku z przeciwdziałaniem COVID-19, </w:t>
      </w:r>
    </w:p>
    <w:p w:rsidR="00EA6A46" w:rsidRPr="0026004F" w:rsidRDefault="006A01B4" w:rsidP="0026004F">
      <w:pPr>
        <w:pStyle w:val="Akapitzlist"/>
        <w:numPr>
          <w:ilvl w:val="0"/>
          <w:numId w:val="3"/>
        </w:numPr>
        <w:spacing w:after="240"/>
        <w:jc w:val="both"/>
        <w:rPr>
          <w:rFonts w:cs="Calibri"/>
        </w:rPr>
      </w:pPr>
      <w:r>
        <w:rPr>
          <w:rFonts w:cs="Calibri"/>
        </w:rPr>
        <w:lastRenderedPageBreak/>
        <w:t>w</w:t>
      </w:r>
      <w:r w:rsidR="00EA6A46" w:rsidRPr="0026004F">
        <w:rPr>
          <w:rFonts w:cs="Calibri"/>
        </w:rPr>
        <w:t>spółpraca w zakre</w:t>
      </w:r>
      <w:r>
        <w:rPr>
          <w:rFonts w:cs="Calibri"/>
        </w:rPr>
        <w:t xml:space="preserve">sie dystrybucji wsparcia z OWES, </w:t>
      </w:r>
      <w:r w:rsidR="00EA6A46" w:rsidRPr="0026004F">
        <w:rPr>
          <w:rFonts w:cs="Calibri"/>
        </w:rPr>
        <w:t>analizy potrzeb oraz decyzji kto, co i kiedy dostarcza poszczególnym instytucjom,</w:t>
      </w:r>
    </w:p>
    <w:p w:rsidR="00EA6A46" w:rsidRPr="0026004F" w:rsidRDefault="006A01B4" w:rsidP="0026004F">
      <w:pPr>
        <w:pStyle w:val="Akapitzlist"/>
        <w:numPr>
          <w:ilvl w:val="0"/>
          <w:numId w:val="3"/>
        </w:numPr>
        <w:spacing w:after="240"/>
        <w:jc w:val="both"/>
        <w:rPr>
          <w:rFonts w:cs="Calibri"/>
        </w:rPr>
      </w:pPr>
      <w:r>
        <w:rPr>
          <w:rFonts w:cs="Calibri"/>
        </w:rPr>
        <w:t>p</w:t>
      </w:r>
      <w:r w:rsidR="00EA6A46" w:rsidRPr="0026004F">
        <w:rPr>
          <w:rFonts w:cs="Calibri"/>
        </w:rPr>
        <w:t>rowadzenie we współpracy z OWES rejestru udzielonego wsparcia w ramach wszystkich działań w województwie podjętych w zakresie przeciwdziałania COVID-19.</w:t>
      </w:r>
    </w:p>
    <w:p w:rsidR="00EA6A46" w:rsidRPr="0026004F" w:rsidRDefault="00EA6A46" w:rsidP="0026004F">
      <w:pPr>
        <w:pStyle w:val="Akapitzlist"/>
        <w:numPr>
          <w:ilvl w:val="0"/>
          <w:numId w:val="1"/>
        </w:numPr>
        <w:spacing w:after="240"/>
        <w:ind w:left="426"/>
        <w:jc w:val="both"/>
        <w:rPr>
          <w:rFonts w:cs="Calibri"/>
        </w:rPr>
      </w:pPr>
      <w:r w:rsidRPr="0026004F">
        <w:rPr>
          <w:rFonts w:cs="Calibri"/>
        </w:rPr>
        <w:t xml:space="preserve">Do zadań OWES należy: </w:t>
      </w:r>
    </w:p>
    <w:p w:rsidR="00EA6A46" w:rsidRPr="0026004F" w:rsidRDefault="006A01B4" w:rsidP="0026004F">
      <w:pPr>
        <w:pStyle w:val="Akapitzlist"/>
        <w:numPr>
          <w:ilvl w:val="0"/>
          <w:numId w:val="4"/>
        </w:numPr>
        <w:spacing w:after="240"/>
        <w:ind w:left="1418" w:hanging="284"/>
        <w:jc w:val="both"/>
        <w:rPr>
          <w:rFonts w:cs="Calibri"/>
        </w:rPr>
      </w:pPr>
      <w:r>
        <w:rPr>
          <w:rFonts w:cs="Calibri"/>
        </w:rPr>
        <w:t>p</w:t>
      </w:r>
      <w:r w:rsidR="00EA6A46" w:rsidRPr="0026004F">
        <w:rPr>
          <w:rFonts w:cs="Calibri"/>
        </w:rPr>
        <w:t xml:space="preserve">rzekazywanie na bieżąco informacji o zakresie udzielonego wsparcia, w tym zestawienia instytucji, które otrzymały wsparcie zgodnie z pkt. 4 oraz listę wspartych </w:t>
      </w:r>
      <w:r>
        <w:rPr>
          <w:rFonts w:cs="Calibri"/>
        </w:rPr>
        <w:t>PES</w:t>
      </w:r>
      <w:r w:rsidR="00EA6A46" w:rsidRPr="0026004F">
        <w:rPr>
          <w:rFonts w:cs="Calibri"/>
        </w:rPr>
        <w:t>,</w:t>
      </w:r>
    </w:p>
    <w:p w:rsidR="00EA6A46" w:rsidRPr="0026004F" w:rsidRDefault="006A01B4" w:rsidP="0026004F">
      <w:pPr>
        <w:pStyle w:val="Akapitzlist"/>
        <w:numPr>
          <w:ilvl w:val="0"/>
          <w:numId w:val="4"/>
        </w:numPr>
        <w:spacing w:after="240"/>
        <w:ind w:left="1418" w:hanging="284"/>
        <w:jc w:val="both"/>
        <w:rPr>
          <w:rFonts w:cs="Calibri"/>
        </w:rPr>
      </w:pPr>
      <w:r>
        <w:rPr>
          <w:rFonts w:cs="Calibri"/>
        </w:rPr>
        <w:t>d</w:t>
      </w:r>
      <w:r w:rsidR="00EA6A46" w:rsidRPr="0026004F">
        <w:rPr>
          <w:rFonts w:cs="Calibri"/>
        </w:rPr>
        <w:t xml:space="preserve">iagnoza możliwości </w:t>
      </w:r>
      <w:r>
        <w:rPr>
          <w:rFonts w:cs="Calibri"/>
        </w:rPr>
        <w:t>PES</w:t>
      </w:r>
      <w:r w:rsidR="00EA6A46" w:rsidRPr="0026004F">
        <w:rPr>
          <w:rFonts w:cs="Calibri"/>
        </w:rPr>
        <w:t xml:space="preserve"> w dostarczeniu zamówień na rzecz instytucji pomocowych,</w:t>
      </w:r>
    </w:p>
    <w:p w:rsidR="006A01B4" w:rsidRDefault="006A01B4" w:rsidP="0026004F">
      <w:pPr>
        <w:pStyle w:val="Akapitzlist"/>
        <w:numPr>
          <w:ilvl w:val="0"/>
          <w:numId w:val="4"/>
        </w:numPr>
        <w:spacing w:after="240"/>
        <w:ind w:left="1418" w:hanging="284"/>
        <w:jc w:val="both"/>
        <w:rPr>
          <w:rFonts w:cs="Calibri"/>
        </w:rPr>
      </w:pPr>
      <w:r>
        <w:rPr>
          <w:rFonts w:cs="Calibri"/>
        </w:rPr>
        <w:t>b</w:t>
      </w:r>
      <w:r w:rsidR="00EA6A46" w:rsidRPr="0026004F">
        <w:rPr>
          <w:rFonts w:cs="Calibri"/>
        </w:rPr>
        <w:t>adanie możliwości powołania partnerstw, konsorcjów lub innych form organizowania doraźnej współpracy umożliwiającej realizację zamówie</w:t>
      </w:r>
      <w:r w:rsidR="00EA6A46" w:rsidRPr="00AC69CD">
        <w:rPr>
          <w:rFonts w:cs="Calibri"/>
        </w:rPr>
        <w:t>ń (współpraca ta może być nawiązywana także z tradycyjnymi przedsiębiorstwami),</w:t>
      </w:r>
      <w:r w:rsidR="00EA6A46" w:rsidRPr="0026004F">
        <w:rPr>
          <w:rFonts w:cs="Calibri"/>
        </w:rPr>
        <w:t xml:space="preserve"> </w:t>
      </w:r>
    </w:p>
    <w:p w:rsidR="00EA6A46" w:rsidRDefault="00EA6A46" w:rsidP="00185A6E">
      <w:pPr>
        <w:pStyle w:val="Akapitzlist"/>
        <w:numPr>
          <w:ilvl w:val="0"/>
          <w:numId w:val="4"/>
        </w:numPr>
        <w:spacing w:after="240"/>
        <w:ind w:left="1418" w:hanging="284"/>
        <w:jc w:val="both"/>
        <w:rPr>
          <w:rFonts w:cs="Calibri"/>
        </w:rPr>
      </w:pPr>
      <w:r w:rsidRPr="0026004F">
        <w:rPr>
          <w:rFonts w:cs="Calibri"/>
        </w:rPr>
        <w:t>doradza</w:t>
      </w:r>
      <w:r w:rsidR="006A01B4">
        <w:rPr>
          <w:rFonts w:cs="Calibri"/>
        </w:rPr>
        <w:t>nie PES</w:t>
      </w:r>
      <w:r w:rsidRPr="0026004F">
        <w:rPr>
          <w:rFonts w:cs="Calibri"/>
        </w:rPr>
        <w:t xml:space="preserve"> na etapie przygotowania i realizacji zamówień oraz poszukiwa</w:t>
      </w:r>
      <w:r w:rsidR="006A01B4">
        <w:rPr>
          <w:rFonts w:cs="Calibri"/>
        </w:rPr>
        <w:t>nia partnerów do ich realizacji,</w:t>
      </w:r>
    </w:p>
    <w:p w:rsidR="006A01B4" w:rsidRPr="0026004F" w:rsidRDefault="006A01B4" w:rsidP="00185A6E">
      <w:pPr>
        <w:pStyle w:val="Akapitzlist"/>
        <w:numPr>
          <w:ilvl w:val="0"/>
          <w:numId w:val="4"/>
        </w:numPr>
        <w:spacing w:after="0"/>
        <w:ind w:left="1418" w:hanging="284"/>
        <w:jc w:val="both"/>
        <w:rPr>
          <w:rFonts w:cs="Calibri"/>
        </w:rPr>
      </w:pPr>
      <w:r>
        <w:rPr>
          <w:rFonts w:cs="Calibri"/>
        </w:rPr>
        <w:t>finansowanie ze środków projektu, wskazanego w pkt. 2, zakupów produktów i usług, o których mowa w pkt. 4.</w:t>
      </w:r>
    </w:p>
    <w:p w:rsidR="00185A6E" w:rsidRPr="00A60337" w:rsidRDefault="00185A6E" w:rsidP="00FA1A76">
      <w:pPr>
        <w:pStyle w:val="Default"/>
        <w:numPr>
          <w:ilvl w:val="0"/>
          <w:numId w:val="1"/>
        </w:numPr>
        <w:shd w:val="clear" w:color="auto" w:fill="FFFFFF"/>
        <w:spacing w:line="276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40720">
        <w:rPr>
          <w:rFonts w:ascii="Calibri" w:hAnsi="Calibri"/>
          <w:sz w:val="22"/>
          <w:szCs w:val="22"/>
        </w:rPr>
        <w:t>OWES we współpracy z ROPS określa</w:t>
      </w:r>
      <w:r w:rsidR="00FA1A76">
        <w:rPr>
          <w:rFonts w:ascii="Calibri" w:hAnsi="Calibri"/>
          <w:sz w:val="22"/>
          <w:szCs w:val="22"/>
        </w:rPr>
        <w:t xml:space="preserve"> </w:t>
      </w:r>
      <w:r w:rsidRPr="00FA1A76">
        <w:rPr>
          <w:rFonts w:ascii="Calibri" w:hAnsi="Calibri"/>
          <w:sz w:val="22"/>
          <w:szCs w:val="22"/>
        </w:rPr>
        <w:t xml:space="preserve">zakres wsparcia </w:t>
      </w:r>
      <w:r w:rsidRPr="00FA1A76">
        <w:rPr>
          <w:rFonts w:asciiTheme="minorHAnsi" w:hAnsiTheme="minorHAnsi" w:cstheme="minorHAnsi"/>
          <w:sz w:val="22"/>
          <w:szCs w:val="22"/>
        </w:rPr>
        <w:t xml:space="preserve">poszczególnych </w:t>
      </w:r>
      <w:r w:rsidR="00FA1A76">
        <w:rPr>
          <w:rFonts w:asciiTheme="minorHAnsi" w:hAnsiTheme="minorHAnsi" w:cstheme="minorHAnsi"/>
          <w:sz w:val="22"/>
          <w:szCs w:val="22"/>
        </w:rPr>
        <w:t>PES</w:t>
      </w:r>
      <w:r w:rsidRPr="00FA1A76">
        <w:rPr>
          <w:rFonts w:asciiTheme="minorHAnsi" w:hAnsiTheme="minorHAnsi" w:cstheme="minorHAnsi"/>
          <w:sz w:val="22"/>
          <w:szCs w:val="22"/>
        </w:rPr>
        <w:t xml:space="preserve"> uwzględniają</w:t>
      </w:r>
      <w:r w:rsidR="007812C2" w:rsidRPr="00FA1A76">
        <w:rPr>
          <w:rFonts w:asciiTheme="minorHAnsi" w:hAnsiTheme="minorHAnsi" w:cstheme="minorHAnsi"/>
          <w:sz w:val="22"/>
          <w:szCs w:val="22"/>
        </w:rPr>
        <w:t>c</w:t>
      </w:r>
      <w:r w:rsidR="00FA1A76" w:rsidRPr="00FA1A76">
        <w:rPr>
          <w:rFonts w:ascii="Calibri" w:hAnsi="Calibri"/>
          <w:sz w:val="22"/>
          <w:szCs w:val="22"/>
        </w:rPr>
        <w:t xml:space="preserve"> bieżącą sytuację</w:t>
      </w:r>
      <w:r w:rsidRPr="00FA1A76">
        <w:rPr>
          <w:rFonts w:ascii="Calibri" w:hAnsi="Calibri"/>
          <w:sz w:val="22"/>
          <w:szCs w:val="22"/>
        </w:rPr>
        <w:t xml:space="preserve"> podmiotu, </w:t>
      </w:r>
      <w:r w:rsidRPr="00A60337">
        <w:rPr>
          <w:rFonts w:asciiTheme="minorHAnsi" w:hAnsiTheme="minorHAnsi" w:cstheme="minorHAnsi"/>
          <w:sz w:val="22"/>
          <w:szCs w:val="22"/>
        </w:rPr>
        <w:t>kierując się wiedzą i doświadczeniem doradców zatrudnionych w OWES, którzy na co dzień pracują z podmiotami.</w:t>
      </w:r>
    </w:p>
    <w:p w:rsidR="005A2624" w:rsidRPr="005A2624" w:rsidRDefault="00FA1A76" w:rsidP="005A2624">
      <w:pPr>
        <w:pStyle w:val="Akapitzlist"/>
        <w:numPr>
          <w:ilvl w:val="0"/>
          <w:numId w:val="1"/>
        </w:numPr>
        <w:spacing w:after="240"/>
        <w:ind w:left="426"/>
        <w:jc w:val="both"/>
        <w:rPr>
          <w:rFonts w:asciiTheme="minorHAnsi" w:hAnsiTheme="minorHAnsi" w:cstheme="minorHAnsi"/>
        </w:rPr>
      </w:pPr>
      <w:r w:rsidRPr="00A60337">
        <w:rPr>
          <w:rFonts w:asciiTheme="minorHAnsi" w:hAnsiTheme="minorHAnsi" w:cstheme="minorHAnsi"/>
        </w:rPr>
        <w:t>ROPS we współpracy z OWES określa zakres wsparcia poszczególnych instytucji pomocowych uwzględniając bieżącą sytuację podmiotu.</w:t>
      </w:r>
      <w:r w:rsidR="00A60337" w:rsidRPr="00A60337">
        <w:rPr>
          <w:rFonts w:asciiTheme="minorHAnsi" w:hAnsiTheme="minorHAnsi" w:cstheme="minorHAnsi"/>
        </w:rPr>
        <w:t xml:space="preserve"> </w:t>
      </w:r>
      <w:r w:rsidR="00AD5170">
        <w:rPr>
          <w:rFonts w:asciiTheme="minorHAnsi" w:hAnsiTheme="minorHAnsi" w:cstheme="minorHAnsi"/>
        </w:rPr>
        <w:t>Zwracając się o wsparcie</w:t>
      </w:r>
      <w:r w:rsidR="005A2624">
        <w:rPr>
          <w:rFonts w:asciiTheme="minorHAnsi" w:hAnsiTheme="minorHAnsi" w:cstheme="minorHAnsi"/>
        </w:rPr>
        <w:t>,</w:t>
      </w:r>
      <w:r w:rsidR="00AD5170">
        <w:rPr>
          <w:rFonts w:asciiTheme="minorHAnsi" w:hAnsiTheme="minorHAnsi" w:cstheme="minorHAnsi"/>
        </w:rPr>
        <w:t xml:space="preserve"> instytucja pomocowa winna</w:t>
      </w:r>
      <w:r w:rsidR="00A60337">
        <w:rPr>
          <w:rFonts w:asciiTheme="minorHAnsi" w:hAnsiTheme="minorHAnsi" w:cstheme="minorHAnsi"/>
        </w:rPr>
        <w:t xml:space="preserve"> </w:t>
      </w:r>
      <w:r w:rsidR="005A2624">
        <w:rPr>
          <w:rFonts w:asciiTheme="minorHAnsi" w:hAnsiTheme="minorHAnsi" w:cstheme="minorHAnsi"/>
        </w:rPr>
        <w:t>mieć na uwadze</w:t>
      </w:r>
      <w:r w:rsidR="00A60337">
        <w:rPr>
          <w:rFonts w:asciiTheme="minorHAnsi" w:hAnsiTheme="minorHAnsi" w:cstheme="minorHAnsi"/>
        </w:rPr>
        <w:t xml:space="preserve"> zakaz podwójnego finansowania, tj.</w:t>
      </w:r>
      <w:r w:rsidR="00AD5170">
        <w:rPr>
          <w:rFonts w:asciiTheme="minorHAnsi" w:hAnsiTheme="minorHAnsi" w:cstheme="minorHAnsi"/>
        </w:rPr>
        <w:t xml:space="preserve"> przeanalizować</w:t>
      </w:r>
      <w:r w:rsidR="00A60337">
        <w:rPr>
          <w:rFonts w:asciiTheme="minorHAnsi" w:hAnsiTheme="minorHAnsi" w:cstheme="minorHAnsi"/>
        </w:rPr>
        <w:t xml:space="preserve"> sytuacj</w:t>
      </w:r>
      <w:r w:rsidR="00AD5170">
        <w:rPr>
          <w:rFonts w:asciiTheme="minorHAnsi" w:hAnsiTheme="minorHAnsi" w:cstheme="minorHAnsi"/>
        </w:rPr>
        <w:t>ę</w:t>
      </w:r>
      <w:r w:rsidR="00A60337">
        <w:rPr>
          <w:rFonts w:asciiTheme="minorHAnsi" w:hAnsiTheme="minorHAnsi" w:cstheme="minorHAnsi"/>
        </w:rPr>
        <w:t xml:space="preserve">, w której </w:t>
      </w:r>
      <w:r w:rsidR="00A60337" w:rsidRPr="00A60337">
        <w:rPr>
          <w:rFonts w:asciiTheme="minorHAnsi" w:hAnsiTheme="minorHAnsi" w:cstheme="minorHAnsi"/>
        </w:rPr>
        <w:t xml:space="preserve">ten sam wydatek w części lub w całości zostanie </w:t>
      </w:r>
      <w:r w:rsidR="00A60337">
        <w:rPr>
          <w:rFonts w:asciiTheme="minorHAnsi" w:hAnsiTheme="minorHAnsi" w:cstheme="minorHAnsi"/>
        </w:rPr>
        <w:t xml:space="preserve">lub może zostać </w:t>
      </w:r>
      <w:r w:rsidR="00A60337" w:rsidRPr="00A60337">
        <w:rPr>
          <w:rFonts w:asciiTheme="minorHAnsi" w:hAnsiTheme="minorHAnsi" w:cstheme="minorHAnsi"/>
        </w:rPr>
        <w:t>sfinansowany ze środków pochodzących z co najmniej jednego funduszu, programu, instrumentu, czy inicjatywy wspieranej przez</w:t>
      </w:r>
      <w:r w:rsidR="00A60337">
        <w:rPr>
          <w:rFonts w:asciiTheme="minorHAnsi" w:hAnsiTheme="minorHAnsi" w:cstheme="minorHAnsi"/>
        </w:rPr>
        <w:t xml:space="preserve"> środki publiczne, w tym środki Unii Europejskiej.</w:t>
      </w:r>
      <w:r w:rsidR="00A60337" w:rsidRPr="00A60337">
        <w:rPr>
          <w:rFonts w:asciiTheme="minorHAnsi" w:hAnsiTheme="minorHAnsi" w:cstheme="minorHAnsi"/>
        </w:rPr>
        <w:t xml:space="preserve"> </w:t>
      </w:r>
      <w:r w:rsidR="00AD5170">
        <w:rPr>
          <w:rFonts w:asciiTheme="minorHAnsi" w:hAnsiTheme="minorHAnsi" w:cstheme="minorHAnsi"/>
        </w:rPr>
        <w:t>Dotyczy to w szczególności</w:t>
      </w:r>
      <w:r w:rsidR="005A2624">
        <w:rPr>
          <w:rFonts w:asciiTheme="minorHAnsi" w:hAnsiTheme="minorHAnsi" w:cstheme="minorHAnsi"/>
        </w:rPr>
        <w:t xml:space="preserve"> możliwych zakupów w ramach</w:t>
      </w:r>
      <w:r w:rsidR="00AD5170">
        <w:rPr>
          <w:rFonts w:asciiTheme="minorHAnsi" w:hAnsiTheme="minorHAnsi" w:cstheme="minorHAnsi"/>
        </w:rPr>
        <w:t xml:space="preserve"> realizowanych przez daną instytucję pomocową </w:t>
      </w:r>
      <w:r w:rsidR="005A2624">
        <w:rPr>
          <w:rFonts w:asciiTheme="minorHAnsi" w:hAnsiTheme="minorHAnsi" w:cstheme="minorHAnsi"/>
        </w:rPr>
        <w:t xml:space="preserve">projektów RPO WK-P. Stosowna deklaracja instytucji w tym zakresie </w:t>
      </w:r>
      <w:r w:rsidR="0044355A">
        <w:rPr>
          <w:rFonts w:asciiTheme="minorHAnsi" w:hAnsiTheme="minorHAnsi" w:cstheme="minorHAnsi"/>
        </w:rPr>
        <w:t>winna się znaleźć w prośbie o wsparcie, np.</w:t>
      </w:r>
      <w:r w:rsidR="005A2624">
        <w:rPr>
          <w:rFonts w:asciiTheme="minorHAnsi" w:hAnsiTheme="minorHAnsi" w:cstheme="minorHAnsi"/>
        </w:rPr>
        <w:t xml:space="preserve"> w ankiecie on-line dotyczącej potrzeby wsparcia dostępnej na stronie es.rops.torun.pl oraz w protokole </w:t>
      </w:r>
      <w:r w:rsidR="005A2624" w:rsidRPr="005A2624">
        <w:rPr>
          <w:rFonts w:asciiTheme="minorHAnsi" w:hAnsiTheme="minorHAnsi" w:cstheme="minorHAnsi"/>
        </w:rPr>
        <w:t>nieodpłatnego przekazania przez PES/PS produktów lub usług związanych z przeciwdziałani</w:t>
      </w:r>
      <w:r w:rsidR="005A2624">
        <w:rPr>
          <w:rFonts w:asciiTheme="minorHAnsi" w:hAnsiTheme="minorHAnsi" w:cstheme="minorHAnsi"/>
        </w:rPr>
        <w:t>em skutkom wystąpienia COVID-19, którego wzór stanowi załącznik do niniejszej procedury.</w:t>
      </w:r>
    </w:p>
    <w:p w:rsidR="00A60337" w:rsidRPr="00A60337" w:rsidRDefault="00EA6A46" w:rsidP="00185A6E">
      <w:pPr>
        <w:pStyle w:val="Akapitzlist"/>
        <w:numPr>
          <w:ilvl w:val="0"/>
          <w:numId w:val="1"/>
        </w:numPr>
        <w:spacing w:after="240"/>
        <w:ind w:left="426"/>
        <w:jc w:val="both"/>
        <w:rPr>
          <w:rFonts w:asciiTheme="minorHAnsi" w:hAnsiTheme="minorHAnsi" w:cstheme="minorHAnsi"/>
        </w:rPr>
      </w:pPr>
      <w:r w:rsidRPr="00A60337">
        <w:rPr>
          <w:rFonts w:asciiTheme="minorHAnsi" w:hAnsiTheme="minorHAnsi" w:cstheme="minorHAnsi"/>
        </w:rPr>
        <w:t>Dopuszcza się możliwość wsparcia grupy docelowej spoza</w:t>
      </w:r>
      <w:r w:rsidR="00185A6E" w:rsidRPr="00A60337">
        <w:rPr>
          <w:rFonts w:asciiTheme="minorHAnsi" w:hAnsiTheme="minorHAnsi" w:cstheme="minorHAnsi"/>
        </w:rPr>
        <w:t xml:space="preserve"> subregionu właściwego dla OWES. </w:t>
      </w:r>
      <w:r w:rsidRPr="00A60337">
        <w:rPr>
          <w:rFonts w:asciiTheme="minorHAnsi" w:hAnsiTheme="minorHAnsi" w:cstheme="minorHAnsi"/>
        </w:rPr>
        <w:t>Wsparcie to odbywa się w porozumieniu z OWES z danego subregionu.</w:t>
      </w:r>
    </w:p>
    <w:p w:rsidR="00EA6A46" w:rsidRPr="0026004F" w:rsidRDefault="00EA6A46" w:rsidP="00185A6E">
      <w:pPr>
        <w:pStyle w:val="Akapitzlist"/>
        <w:numPr>
          <w:ilvl w:val="0"/>
          <w:numId w:val="1"/>
        </w:numPr>
        <w:shd w:val="clear" w:color="auto" w:fill="FFFFFF"/>
        <w:spacing w:after="240"/>
        <w:ind w:left="426"/>
        <w:jc w:val="both"/>
        <w:rPr>
          <w:rFonts w:cs="Calibri"/>
        </w:rPr>
      </w:pPr>
      <w:r w:rsidRPr="00A60337">
        <w:rPr>
          <w:rFonts w:asciiTheme="minorHAnsi" w:hAnsiTheme="minorHAnsi" w:cstheme="minorHAnsi"/>
        </w:rPr>
        <w:t xml:space="preserve">Wdrożenie </w:t>
      </w:r>
      <w:r w:rsidR="006A01B4" w:rsidRPr="00A60337">
        <w:rPr>
          <w:rFonts w:asciiTheme="minorHAnsi" w:hAnsiTheme="minorHAnsi" w:cstheme="minorHAnsi"/>
        </w:rPr>
        <w:t>mechanizmu pomocowego dla PES</w:t>
      </w:r>
      <w:r w:rsidRPr="00A60337">
        <w:rPr>
          <w:rFonts w:asciiTheme="minorHAnsi" w:hAnsiTheme="minorHAnsi" w:cstheme="minorHAnsi"/>
        </w:rPr>
        <w:t xml:space="preserve"> odbywa się z wyłącze</w:t>
      </w:r>
      <w:r w:rsidR="006A01B4" w:rsidRPr="00A60337">
        <w:rPr>
          <w:rFonts w:asciiTheme="minorHAnsi" w:hAnsiTheme="minorHAnsi" w:cstheme="minorHAnsi"/>
        </w:rPr>
        <w:t>niem zasady konkurencyjności</w:t>
      </w:r>
      <w:r w:rsidRPr="00A60337">
        <w:rPr>
          <w:rFonts w:asciiTheme="minorHAnsi" w:hAnsiTheme="minorHAnsi" w:cstheme="minorHAnsi"/>
        </w:rPr>
        <w:t xml:space="preserve"> w ramach zamówień niezbędnych do przeciwdziałania skutkom COVID-19</w:t>
      </w:r>
      <w:r w:rsidRPr="00A60337">
        <w:rPr>
          <w:rFonts w:asciiTheme="minorHAnsi" w:hAnsiTheme="minorHAnsi" w:cstheme="minorHAnsi"/>
          <w:vertAlign w:val="superscript"/>
        </w:rPr>
        <w:footnoteReference w:id="3"/>
      </w:r>
      <w:r w:rsidRPr="00A60337">
        <w:rPr>
          <w:rFonts w:asciiTheme="minorHAnsi" w:hAnsiTheme="minorHAnsi" w:cstheme="minorHAnsi"/>
        </w:rPr>
        <w:t>. Potwierdzeniem wykonania jest protokół wykonania</w:t>
      </w:r>
      <w:r w:rsidRPr="0026004F">
        <w:rPr>
          <w:rFonts w:cs="Calibri"/>
        </w:rPr>
        <w:t xml:space="preserve"> zamówienia. Cena za usługę/produkty jest ceną rynkową.</w:t>
      </w:r>
    </w:p>
    <w:p w:rsidR="00EA6A46" w:rsidRPr="0026004F" w:rsidRDefault="00EA6A46" w:rsidP="0026004F">
      <w:pPr>
        <w:pStyle w:val="Akapitzlist"/>
        <w:numPr>
          <w:ilvl w:val="0"/>
          <w:numId w:val="1"/>
        </w:numPr>
        <w:spacing w:after="240"/>
        <w:ind w:left="426"/>
        <w:jc w:val="both"/>
        <w:rPr>
          <w:rFonts w:cs="Calibri"/>
        </w:rPr>
      </w:pPr>
      <w:r w:rsidRPr="0026004F">
        <w:rPr>
          <w:rFonts w:cs="Calibri"/>
        </w:rPr>
        <w:t xml:space="preserve">Procedura może być aktualizowana i zmieniana w miarę potrzeb </w:t>
      </w:r>
      <w:r w:rsidR="006A01B4">
        <w:rPr>
          <w:rFonts w:cs="Calibri"/>
        </w:rPr>
        <w:t xml:space="preserve">zgłaszanych </w:t>
      </w:r>
      <w:r w:rsidRPr="0026004F">
        <w:rPr>
          <w:rFonts w:cs="Calibri"/>
        </w:rPr>
        <w:t>przez OWES</w:t>
      </w:r>
      <w:r w:rsidR="006A01B4">
        <w:rPr>
          <w:rFonts w:cs="Calibri"/>
        </w:rPr>
        <w:t xml:space="preserve"> lub ROPS</w:t>
      </w:r>
      <w:r w:rsidRPr="0026004F">
        <w:rPr>
          <w:rFonts w:cs="Calibri"/>
        </w:rPr>
        <w:t xml:space="preserve">. </w:t>
      </w:r>
    </w:p>
    <w:p w:rsidR="001C6B07" w:rsidRPr="0026004F" w:rsidRDefault="001C6B07" w:rsidP="0026004F">
      <w:pPr>
        <w:spacing w:after="240" w:line="276" w:lineRule="auto"/>
        <w:rPr>
          <w:rFonts w:ascii="Calibri" w:hAnsi="Calibri" w:cs="Calibri"/>
          <w:sz w:val="22"/>
          <w:szCs w:val="22"/>
        </w:rPr>
      </w:pPr>
    </w:p>
    <w:sectPr w:rsidR="001C6B07" w:rsidRPr="0026004F" w:rsidSect="001C6B0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CB1" w:rsidRDefault="00856CB1" w:rsidP="00EA6A46">
      <w:r>
        <w:separator/>
      </w:r>
    </w:p>
  </w:endnote>
  <w:endnote w:type="continuationSeparator" w:id="0">
    <w:p w:rsidR="00856CB1" w:rsidRDefault="00856CB1" w:rsidP="00EA6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CB1" w:rsidRDefault="00856CB1" w:rsidP="00EA6A46">
      <w:r>
        <w:separator/>
      </w:r>
    </w:p>
  </w:footnote>
  <w:footnote w:type="continuationSeparator" w:id="0">
    <w:p w:rsidR="00856CB1" w:rsidRDefault="00856CB1" w:rsidP="00EA6A46">
      <w:r>
        <w:continuationSeparator/>
      </w:r>
    </w:p>
  </w:footnote>
  <w:footnote w:id="1">
    <w:p w:rsidR="005A2624" w:rsidRPr="00C66B3A" w:rsidRDefault="005A2624" w:rsidP="00EA6A46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C66B3A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C66B3A">
        <w:rPr>
          <w:rFonts w:ascii="Calibri" w:hAnsi="Calibri" w:cs="Calibri"/>
          <w:sz w:val="18"/>
          <w:szCs w:val="18"/>
        </w:rPr>
        <w:t xml:space="preserve"> Rekomendacje Ministra Funduszy i Polityki regionalnej dot. wdrożenia w projektach OWES mechanizmu wsparcia PES i PS, poprzez przeprowadzanie przez OWES zakupów od tych podmiotów produktów lub usług związanych z przeciwdziałaniem skutkom wystąpienia COVID-19; Pismo </w:t>
      </w:r>
      <w:proofErr w:type="spellStart"/>
      <w:r w:rsidRPr="00C66B3A">
        <w:rPr>
          <w:rFonts w:ascii="Calibri" w:hAnsi="Calibri" w:cs="Calibri"/>
          <w:sz w:val="18"/>
          <w:szCs w:val="18"/>
        </w:rPr>
        <w:t>MFiPR</w:t>
      </w:r>
      <w:proofErr w:type="spellEnd"/>
      <w:r w:rsidRPr="00C66B3A">
        <w:rPr>
          <w:rFonts w:ascii="Calibri" w:hAnsi="Calibri" w:cs="Calibri"/>
          <w:sz w:val="18"/>
          <w:szCs w:val="18"/>
        </w:rPr>
        <w:t xml:space="preserve"> z 19 kwietnia 2020 roku (DZF-VI.7610.28.2020.ŁM)</w:t>
      </w:r>
    </w:p>
  </w:footnote>
  <w:footnote w:id="2">
    <w:p w:rsidR="005A2624" w:rsidRDefault="005A2624" w:rsidP="00EA6A46">
      <w:pPr>
        <w:pStyle w:val="Tekstprzypisudolnego"/>
        <w:jc w:val="both"/>
      </w:pPr>
      <w:r w:rsidRPr="00C66B3A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C66B3A">
        <w:rPr>
          <w:rFonts w:ascii="Calibri" w:hAnsi="Calibri" w:cs="Calibri"/>
          <w:sz w:val="18"/>
          <w:szCs w:val="18"/>
        </w:rPr>
        <w:t xml:space="preserve"> Rekomendacje dotyczące koordynacji działań wspierających funkcjonowanie instytucji pomocowych i podmiotów ekonomii społecznej w związku przeciwdziałaniem COVID-19; Pismo DES-I.551.30.2020.JSZ</w:t>
      </w:r>
    </w:p>
  </w:footnote>
  <w:footnote w:id="3">
    <w:p w:rsidR="005A2624" w:rsidRPr="00C66B3A" w:rsidRDefault="005A2624" w:rsidP="00EA6A46">
      <w:pPr>
        <w:pStyle w:val="Tekstprzypisudolnego"/>
        <w:jc w:val="both"/>
        <w:rPr>
          <w:rFonts w:ascii="Calibri" w:hAnsi="Calibri" w:cs="Calibri"/>
        </w:rPr>
      </w:pPr>
      <w:r w:rsidRPr="00C66B3A">
        <w:rPr>
          <w:rStyle w:val="Odwoanieprzypisudolnego"/>
          <w:rFonts w:ascii="Calibri" w:hAnsi="Calibri" w:cs="Calibri"/>
        </w:rPr>
        <w:footnoteRef/>
      </w:r>
      <w:r w:rsidRPr="00C66B3A">
        <w:rPr>
          <w:rFonts w:ascii="Calibri" w:hAnsi="Calibri" w:cs="Calibri"/>
        </w:rPr>
        <w:t xml:space="preserve"> możliwości wyłączenia zasady konkurencyjności podczas udzielania zamówień w projektach UE w związku </w:t>
      </w:r>
      <w:r w:rsidRPr="00C66B3A">
        <w:rPr>
          <w:rFonts w:ascii="Calibri" w:hAnsi="Calibri" w:cs="Calibri"/>
        </w:rPr>
        <w:br/>
        <w:t xml:space="preserve">z wystąpieniem siły wyższej (COVID-19); Pismo </w:t>
      </w:r>
      <w:proofErr w:type="spellStart"/>
      <w:r w:rsidRPr="00C66B3A">
        <w:rPr>
          <w:rFonts w:ascii="Calibri" w:hAnsi="Calibri" w:cs="Calibri"/>
        </w:rPr>
        <w:t>MFiPR</w:t>
      </w:r>
      <w:proofErr w:type="spellEnd"/>
      <w:r w:rsidRPr="00C66B3A">
        <w:rPr>
          <w:rFonts w:ascii="Calibri" w:hAnsi="Calibri" w:cs="Calibri"/>
        </w:rPr>
        <w:t xml:space="preserve"> z 31 marca 2020 roku (DKF-IV.7517.17.2020)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624" w:rsidRDefault="005A2624">
    <w:pPr>
      <w:pStyle w:val="Nagwek"/>
    </w:pPr>
    <w:r>
      <w:rPr>
        <w:noProof/>
      </w:rPr>
      <w:drawing>
        <wp:inline distT="0" distB="0" distL="0" distR="0">
          <wp:extent cx="5760720" cy="817245"/>
          <wp:effectExtent l="19050" t="0" r="0" b="0"/>
          <wp:docPr id="1" name="Obraz 0" descr="poziom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achroma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A2624" w:rsidRDefault="005A26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A276E"/>
    <w:multiLevelType w:val="hybridMultilevel"/>
    <w:tmpl w:val="A09615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2E51751"/>
    <w:multiLevelType w:val="hybridMultilevel"/>
    <w:tmpl w:val="48F8ADCC"/>
    <w:lvl w:ilvl="0" w:tplc="04150011">
      <w:start w:val="1"/>
      <w:numFmt w:val="decimal"/>
      <w:lvlText w:val="%1)"/>
      <w:lvlJc w:val="left"/>
      <w:pPr>
        <w:ind w:left="2190" w:hanging="360"/>
      </w:pPr>
    </w:lvl>
    <w:lvl w:ilvl="1" w:tplc="04150019" w:tentative="1">
      <w:start w:val="1"/>
      <w:numFmt w:val="lowerLetter"/>
      <w:lvlText w:val="%2."/>
      <w:lvlJc w:val="left"/>
      <w:pPr>
        <w:ind w:left="2910" w:hanging="360"/>
      </w:pPr>
    </w:lvl>
    <w:lvl w:ilvl="2" w:tplc="0415001B" w:tentative="1">
      <w:start w:val="1"/>
      <w:numFmt w:val="lowerRoman"/>
      <w:lvlText w:val="%3."/>
      <w:lvlJc w:val="right"/>
      <w:pPr>
        <w:ind w:left="3630" w:hanging="180"/>
      </w:pPr>
    </w:lvl>
    <w:lvl w:ilvl="3" w:tplc="0415000F" w:tentative="1">
      <w:start w:val="1"/>
      <w:numFmt w:val="decimal"/>
      <w:lvlText w:val="%4."/>
      <w:lvlJc w:val="left"/>
      <w:pPr>
        <w:ind w:left="4350" w:hanging="360"/>
      </w:pPr>
    </w:lvl>
    <w:lvl w:ilvl="4" w:tplc="04150019" w:tentative="1">
      <w:start w:val="1"/>
      <w:numFmt w:val="lowerLetter"/>
      <w:lvlText w:val="%5."/>
      <w:lvlJc w:val="left"/>
      <w:pPr>
        <w:ind w:left="5070" w:hanging="360"/>
      </w:pPr>
    </w:lvl>
    <w:lvl w:ilvl="5" w:tplc="0415001B" w:tentative="1">
      <w:start w:val="1"/>
      <w:numFmt w:val="lowerRoman"/>
      <w:lvlText w:val="%6."/>
      <w:lvlJc w:val="right"/>
      <w:pPr>
        <w:ind w:left="5790" w:hanging="180"/>
      </w:pPr>
    </w:lvl>
    <w:lvl w:ilvl="6" w:tplc="0415000F" w:tentative="1">
      <w:start w:val="1"/>
      <w:numFmt w:val="decimal"/>
      <w:lvlText w:val="%7."/>
      <w:lvlJc w:val="left"/>
      <w:pPr>
        <w:ind w:left="6510" w:hanging="360"/>
      </w:pPr>
    </w:lvl>
    <w:lvl w:ilvl="7" w:tplc="04150019" w:tentative="1">
      <w:start w:val="1"/>
      <w:numFmt w:val="lowerLetter"/>
      <w:lvlText w:val="%8."/>
      <w:lvlJc w:val="left"/>
      <w:pPr>
        <w:ind w:left="7230" w:hanging="360"/>
      </w:pPr>
    </w:lvl>
    <w:lvl w:ilvl="8" w:tplc="0415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2" w15:restartNumberingAfterBreak="0">
    <w:nsid w:val="27E36BD6"/>
    <w:multiLevelType w:val="hybridMultilevel"/>
    <w:tmpl w:val="EE386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264A3"/>
    <w:multiLevelType w:val="hybridMultilevel"/>
    <w:tmpl w:val="0CAC91E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FF24A96"/>
    <w:multiLevelType w:val="multilevel"/>
    <w:tmpl w:val="B35A3A0A"/>
    <w:lvl w:ilvl="0">
      <w:start w:val="1"/>
      <w:numFmt w:val="decimal"/>
      <w:lvlText w:val="%1."/>
      <w:lvlJc w:val="left"/>
      <w:pPr>
        <w:ind w:left="644" w:hanging="359"/>
      </w:pPr>
      <w:rPr>
        <w:rFonts w:ascii="Times New Roman" w:eastAsia="Calibri" w:hAnsi="Times New Roman" w:cs="Times New Roman" w:hint="default"/>
        <w:b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736B2EED"/>
    <w:multiLevelType w:val="hybridMultilevel"/>
    <w:tmpl w:val="FB4A10B6"/>
    <w:lvl w:ilvl="0" w:tplc="04150011">
      <w:start w:val="1"/>
      <w:numFmt w:val="decimal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78F64986"/>
    <w:multiLevelType w:val="hybridMultilevel"/>
    <w:tmpl w:val="8610A4B6"/>
    <w:lvl w:ilvl="0" w:tplc="A78E9A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B2045"/>
    <w:multiLevelType w:val="hybridMultilevel"/>
    <w:tmpl w:val="69D81A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6A46"/>
    <w:rsid w:val="000071B4"/>
    <w:rsid w:val="00037B66"/>
    <w:rsid w:val="00185A6E"/>
    <w:rsid w:val="001C6B07"/>
    <w:rsid w:val="001E4947"/>
    <w:rsid w:val="0026004F"/>
    <w:rsid w:val="002E062B"/>
    <w:rsid w:val="003B55C5"/>
    <w:rsid w:val="0044355A"/>
    <w:rsid w:val="00465A55"/>
    <w:rsid w:val="004C6A8A"/>
    <w:rsid w:val="005A2624"/>
    <w:rsid w:val="006A01B4"/>
    <w:rsid w:val="007812C2"/>
    <w:rsid w:val="007A79D1"/>
    <w:rsid w:val="00856CB1"/>
    <w:rsid w:val="00883700"/>
    <w:rsid w:val="00A60337"/>
    <w:rsid w:val="00AC69CD"/>
    <w:rsid w:val="00AD5170"/>
    <w:rsid w:val="00B20791"/>
    <w:rsid w:val="00BE1A94"/>
    <w:rsid w:val="00D15145"/>
    <w:rsid w:val="00EA6A46"/>
    <w:rsid w:val="00FA1A76"/>
    <w:rsid w:val="00FA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94BC76"/>
  <w15:docId w15:val="{6787F42C-D683-4233-8D91-EE9AB94F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EA6A4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A6A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A6A46"/>
    <w:rPr>
      <w:vertAlign w:val="superscript"/>
    </w:rPr>
  </w:style>
  <w:style w:type="paragraph" w:styleId="Akapitzlist">
    <w:name w:val="List Paragraph"/>
    <w:aliases w:val="Paragraf,Wyliczanie,List Paragraph,BulletC,Obiekt,List Paragraph1,Akapit z listą1,Numerowanie,Akapit z listą31,normalny tekst,Akapit z listą11,Wypunktowanie,Bullets,Akapit z listą3,Kolorowa lista — akcent 11,Bullet1,Styl moj"/>
    <w:basedOn w:val="Normalny"/>
    <w:link w:val="AkapitzlistZnak"/>
    <w:uiPriority w:val="34"/>
    <w:qFormat/>
    <w:rsid w:val="00EA6A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aragraf Znak,Wyliczanie Znak,List Paragraph Znak,BulletC Znak,Obiekt Znak,List Paragraph1 Znak,Akapit z listą1 Znak,Numerowanie Znak,Akapit z listą31 Znak,normalny tekst Znak,Akapit z listą11 Znak,Wypunktowanie Znak,Bullets Znak"/>
    <w:link w:val="Akapitzlist"/>
    <w:uiPriority w:val="34"/>
    <w:qFormat/>
    <w:locked/>
    <w:rsid w:val="00EA6A46"/>
    <w:rPr>
      <w:rFonts w:ascii="Calibri" w:eastAsia="Calibri" w:hAnsi="Calibri" w:cs="Times New Roman"/>
    </w:rPr>
  </w:style>
  <w:style w:type="paragraph" w:customStyle="1" w:styleId="Default">
    <w:name w:val="Default"/>
    <w:rsid w:val="00EA6A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6A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6A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A6A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6A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6A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A4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ny1">
    <w:name w:val="Normalny1"/>
    <w:rsid w:val="00EA6A4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37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37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37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37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37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6F566-4831-4820-81A3-AE5FFE65D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1181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puszkin</dc:creator>
  <cp:lastModifiedBy>Użytkownik systemu Windows</cp:lastModifiedBy>
  <cp:revision>13</cp:revision>
  <dcterms:created xsi:type="dcterms:W3CDTF">2020-05-13T08:55:00Z</dcterms:created>
  <dcterms:modified xsi:type="dcterms:W3CDTF">2020-06-02T07:44:00Z</dcterms:modified>
</cp:coreProperties>
</file>